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A9" w:rsidRPr="00AC0540" w:rsidRDefault="002257A9" w:rsidP="002257A9">
      <w:pPr>
        <w:widowControl/>
        <w:autoSpaceDE w:val="0"/>
        <w:autoSpaceDN w:val="0"/>
        <w:snapToGrid w:val="0"/>
        <w:spacing w:line="240" w:lineRule="atLeast"/>
        <w:jc w:val="center"/>
        <w:textAlignment w:val="center"/>
        <w:rPr>
          <w:b/>
          <w:bCs/>
          <w:spacing w:val="20"/>
          <w:sz w:val="26"/>
          <w:szCs w:val="26"/>
        </w:rPr>
      </w:pPr>
      <w:r w:rsidRPr="00AC0540">
        <w:rPr>
          <w:b/>
          <w:bCs/>
          <w:spacing w:val="20"/>
          <w:sz w:val="26"/>
          <w:szCs w:val="26"/>
        </w:rPr>
        <w:t>東華三院辛亥年總理中學</w:t>
      </w:r>
      <w:r w:rsidRPr="00AC0540">
        <w:rPr>
          <w:b/>
          <w:bCs/>
          <w:spacing w:val="20"/>
          <w:sz w:val="26"/>
          <w:szCs w:val="26"/>
        </w:rPr>
        <w:t>2019</w:t>
      </w:r>
      <w:r w:rsidRPr="00AC0540">
        <w:rPr>
          <w:b/>
          <w:bCs/>
          <w:spacing w:val="20"/>
          <w:sz w:val="26"/>
          <w:szCs w:val="26"/>
        </w:rPr>
        <w:t>至</w:t>
      </w:r>
      <w:r w:rsidRPr="00AC0540">
        <w:rPr>
          <w:b/>
          <w:bCs/>
          <w:spacing w:val="20"/>
          <w:sz w:val="26"/>
          <w:szCs w:val="26"/>
        </w:rPr>
        <w:t>2020</w:t>
      </w:r>
      <w:r w:rsidRPr="00AC0540">
        <w:rPr>
          <w:b/>
          <w:bCs/>
          <w:spacing w:val="20"/>
          <w:sz w:val="26"/>
          <w:szCs w:val="26"/>
        </w:rPr>
        <w:t>年度家長通訊第</w:t>
      </w:r>
      <w:r w:rsidRPr="00AC0540">
        <w:rPr>
          <w:rFonts w:hint="eastAsia"/>
          <w:b/>
          <w:bCs/>
          <w:spacing w:val="20"/>
          <w:sz w:val="26"/>
          <w:szCs w:val="26"/>
        </w:rPr>
        <w:t>37</w:t>
      </w:r>
      <w:r w:rsidRPr="00AC0540">
        <w:rPr>
          <w:b/>
          <w:bCs/>
          <w:spacing w:val="20"/>
          <w:sz w:val="26"/>
          <w:szCs w:val="26"/>
        </w:rPr>
        <w:t>號</w:t>
      </w:r>
    </w:p>
    <w:p w:rsidR="002257A9" w:rsidRPr="00AC0540" w:rsidRDefault="002257A9" w:rsidP="002257A9">
      <w:pPr>
        <w:suppressAutoHyphens/>
        <w:snapToGrid w:val="0"/>
        <w:spacing w:line="240" w:lineRule="atLeast"/>
        <w:jc w:val="center"/>
        <w:rPr>
          <w:b/>
          <w:sz w:val="26"/>
          <w:szCs w:val="26"/>
        </w:rPr>
      </w:pPr>
      <w:r w:rsidRPr="00AC0540">
        <w:rPr>
          <w:rFonts w:hint="eastAsia"/>
          <w:b/>
          <w:kern w:val="1"/>
          <w:sz w:val="26"/>
          <w:szCs w:val="26"/>
        </w:rPr>
        <w:t>中五級通</w:t>
      </w:r>
      <w:proofErr w:type="gramStart"/>
      <w:r w:rsidRPr="00AC0540">
        <w:rPr>
          <w:rFonts w:hint="eastAsia"/>
          <w:b/>
          <w:kern w:val="1"/>
          <w:sz w:val="26"/>
          <w:szCs w:val="26"/>
        </w:rPr>
        <w:t>識科校本</w:t>
      </w:r>
      <w:proofErr w:type="gramEnd"/>
      <w:r w:rsidRPr="00AC0540">
        <w:rPr>
          <w:rFonts w:hint="eastAsia"/>
          <w:b/>
          <w:kern w:val="1"/>
          <w:sz w:val="26"/>
          <w:szCs w:val="26"/>
        </w:rPr>
        <w:t>評核、</w:t>
      </w:r>
      <w:r w:rsidRPr="00AC0540">
        <w:rPr>
          <w:rFonts w:hint="eastAsia"/>
          <w:b/>
          <w:sz w:val="26"/>
          <w:szCs w:val="26"/>
        </w:rPr>
        <w:t>期終考試成績評估</w:t>
      </w:r>
      <w:r w:rsidRPr="00AC0540">
        <w:rPr>
          <w:rFonts w:hint="eastAsia"/>
          <w:b/>
          <w:kern w:val="1"/>
          <w:sz w:val="26"/>
          <w:szCs w:val="26"/>
        </w:rPr>
        <w:t>、</w:t>
      </w:r>
      <w:r w:rsidRPr="00AC0540">
        <w:rPr>
          <w:b/>
          <w:sz w:val="26"/>
          <w:szCs w:val="26"/>
        </w:rPr>
        <w:t>期終考試範圍</w:t>
      </w:r>
      <w:r w:rsidRPr="00AC0540">
        <w:rPr>
          <w:rFonts w:hint="eastAsia"/>
          <w:b/>
          <w:sz w:val="26"/>
          <w:szCs w:val="26"/>
        </w:rPr>
        <w:t>、</w:t>
      </w:r>
      <w:r w:rsidRPr="00AC0540">
        <w:rPr>
          <w:b/>
          <w:sz w:val="26"/>
          <w:szCs w:val="26"/>
        </w:rPr>
        <w:t>考試時間表</w:t>
      </w:r>
      <w:r w:rsidRPr="00AC0540">
        <w:rPr>
          <w:rFonts w:hint="eastAsia"/>
          <w:b/>
          <w:sz w:val="26"/>
          <w:szCs w:val="26"/>
        </w:rPr>
        <w:t>及</w:t>
      </w:r>
      <w:r w:rsidRPr="00AC0540">
        <w:rPr>
          <w:b/>
          <w:sz w:val="26"/>
          <w:szCs w:val="26"/>
        </w:rPr>
        <w:br/>
      </w:r>
      <w:r w:rsidRPr="00AC0540">
        <w:rPr>
          <w:rFonts w:hint="eastAsia"/>
          <w:b/>
          <w:sz w:val="26"/>
          <w:szCs w:val="26"/>
        </w:rPr>
        <w:t>中</w:t>
      </w:r>
      <w:proofErr w:type="gramStart"/>
      <w:r w:rsidRPr="00AC0540">
        <w:rPr>
          <w:rFonts w:hint="eastAsia"/>
          <w:b/>
          <w:sz w:val="26"/>
          <w:szCs w:val="26"/>
        </w:rPr>
        <w:t>一</w:t>
      </w:r>
      <w:proofErr w:type="gramEnd"/>
      <w:r w:rsidRPr="00AC0540">
        <w:rPr>
          <w:rFonts w:hint="eastAsia"/>
          <w:b/>
          <w:sz w:val="26"/>
          <w:szCs w:val="26"/>
        </w:rPr>
        <w:t>至中三級學生訂購暑期作業</w:t>
      </w:r>
    </w:p>
    <w:p w:rsidR="002257A9" w:rsidRPr="002257A9" w:rsidRDefault="002257A9" w:rsidP="002257A9">
      <w:pPr>
        <w:suppressAutoHyphens/>
        <w:snapToGrid w:val="0"/>
        <w:rPr>
          <w:sz w:val="22"/>
        </w:rPr>
      </w:pPr>
    </w:p>
    <w:p w:rsidR="002257A9" w:rsidRPr="00AC0540" w:rsidRDefault="002257A9" w:rsidP="002257A9">
      <w:pPr>
        <w:suppressAutoHyphens/>
        <w:snapToGrid w:val="0"/>
        <w:rPr>
          <w:szCs w:val="24"/>
        </w:rPr>
      </w:pPr>
      <w:r w:rsidRPr="00AC0540">
        <w:rPr>
          <w:szCs w:val="24"/>
        </w:rPr>
        <w:t>敬啟者：</w:t>
      </w:r>
      <w:proofErr w:type="gramStart"/>
      <w:r w:rsidRPr="00AC0540">
        <w:rPr>
          <w:szCs w:val="24"/>
        </w:rPr>
        <w:t>茲具下列</w:t>
      </w:r>
      <w:proofErr w:type="gramEnd"/>
      <w:r w:rsidRPr="00AC0540">
        <w:rPr>
          <w:szCs w:val="24"/>
        </w:rPr>
        <w:t>校務共商，敬</w:t>
      </w:r>
      <w:proofErr w:type="gramStart"/>
      <w:r w:rsidRPr="00AC0540">
        <w:rPr>
          <w:szCs w:val="24"/>
        </w:rPr>
        <w:t>希垂注</w:t>
      </w:r>
      <w:proofErr w:type="gramEnd"/>
      <w:r w:rsidRPr="00AC0540">
        <w:rPr>
          <w:szCs w:val="24"/>
        </w:rPr>
        <w:t>：</w:t>
      </w:r>
    </w:p>
    <w:p w:rsidR="002257A9" w:rsidRPr="00AC0540" w:rsidRDefault="002257A9" w:rsidP="002257A9">
      <w:pPr>
        <w:pStyle w:val="21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before="72" w:after="0" w:line="240" w:lineRule="auto"/>
        <w:ind w:left="475" w:right="-25" w:hanging="475"/>
        <w:textAlignment w:val="center"/>
        <w:rPr>
          <w:szCs w:val="24"/>
        </w:rPr>
      </w:pPr>
      <w:r w:rsidRPr="00AC0540">
        <w:rPr>
          <w:rFonts w:hint="eastAsia"/>
          <w:b/>
          <w:szCs w:val="24"/>
          <w:u w:val="single"/>
        </w:rPr>
        <w:t>中</w:t>
      </w:r>
      <w:r w:rsidRPr="00AC0540">
        <w:rPr>
          <w:rFonts w:hint="eastAsia"/>
          <w:b/>
          <w:szCs w:val="24"/>
          <w:u w:val="single"/>
          <w:lang w:eastAsia="zh-HK"/>
        </w:rPr>
        <w:t>五</w:t>
      </w:r>
      <w:r w:rsidRPr="00AC0540">
        <w:rPr>
          <w:rFonts w:hint="eastAsia"/>
          <w:b/>
          <w:szCs w:val="24"/>
          <w:u w:val="single"/>
        </w:rPr>
        <w:t>級通</w:t>
      </w:r>
      <w:proofErr w:type="gramStart"/>
      <w:r w:rsidRPr="00AC0540">
        <w:rPr>
          <w:rFonts w:hint="eastAsia"/>
          <w:b/>
          <w:szCs w:val="24"/>
          <w:u w:val="single"/>
        </w:rPr>
        <w:t>識科校本</w:t>
      </w:r>
      <w:proofErr w:type="gramEnd"/>
      <w:r w:rsidRPr="00AC0540">
        <w:rPr>
          <w:rFonts w:hint="eastAsia"/>
          <w:b/>
          <w:szCs w:val="24"/>
          <w:u w:val="single"/>
        </w:rPr>
        <w:t>評核</w:t>
      </w:r>
      <w:r w:rsidRPr="00AC0540">
        <w:rPr>
          <w:szCs w:val="24"/>
        </w:rPr>
        <w:br/>
      </w:r>
      <w:r w:rsidRPr="00AC0540">
        <w:rPr>
          <w:rFonts w:hint="eastAsia"/>
          <w:szCs w:val="24"/>
        </w:rPr>
        <w:t>通識科的「獨立專題探究」屬校本評核項目，</w:t>
      </w:r>
      <w:proofErr w:type="gramStart"/>
      <w:r w:rsidRPr="00AC0540">
        <w:rPr>
          <w:rFonts w:hint="eastAsia"/>
          <w:szCs w:val="24"/>
        </w:rPr>
        <w:t>佔</w:t>
      </w:r>
      <w:proofErr w:type="gramEnd"/>
      <w:r w:rsidRPr="00AC0540">
        <w:rPr>
          <w:rFonts w:hint="eastAsia"/>
          <w:szCs w:val="24"/>
        </w:rPr>
        <w:t>文憑試分數百分之二十。</w:t>
      </w:r>
      <w:r w:rsidRPr="00AC0540">
        <w:rPr>
          <w:rFonts w:hint="eastAsia"/>
          <w:szCs w:val="24"/>
          <w:lang w:eastAsia="zh-HK"/>
        </w:rPr>
        <w:t>同學</w:t>
      </w:r>
      <w:r w:rsidRPr="00AC0540">
        <w:rPr>
          <w:rFonts w:hint="eastAsia"/>
          <w:szCs w:val="24"/>
        </w:rPr>
        <w:t>務必</w:t>
      </w:r>
      <w:r w:rsidRPr="00AC0540">
        <w:rPr>
          <w:rFonts w:hint="eastAsia"/>
          <w:szCs w:val="24"/>
          <w:lang w:eastAsia="zh-HK"/>
        </w:rPr>
        <w:t>在</w:t>
      </w:r>
      <w:r w:rsidRPr="00AC0540">
        <w:rPr>
          <w:rFonts w:hint="eastAsia"/>
          <w:szCs w:val="24"/>
        </w:rPr>
        <w:t>2020</w:t>
      </w:r>
      <w:r w:rsidRPr="00AC0540">
        <w:rPr>
          <w:rFonts w:hint="eastAsia"/>
          <w:szCs w:val="24"/>
        </w:rPr>
        <w:t>年</w:t>
      </w:r>
      <w:r w:rsidRPr="00AC0540">
        <w:rPr>
          <w:rFonts w:hint="eastAsia"/>
          <w:szCs w:val="24"/>
        </w:rPr>
        <w:t>7</w:t>
      </w:r>
      <w:r w:rsidRPr="00AC0540">
        <w:rPr>
          <w:rFonts w:hint="eastAsia"/>
          <w:szCs w:val="24"/>
        </w:rPr>
        <w:t>月</w:t>
      </w:r>
      <w:r w:rsidRPr="00AC0540">
        <w:rPr>
          <w:rFonts w:hint="eastAsia"/>
          <w:szCs w:val="24"/>
        </w:rPr>
        <w:t>13</w:t>
      </w:r>
      <w:r w:rsidRPr="00AC0540">
        <w:rPr>
          <w:rFonts w:hint="eastAsia"/>
          <w:szCs w:val="24"/>
        </w:rPr>
        <w:t>日</w:t>
      </w:r>
      <w:r w:rsidRPr="00AC0540">
        <w:rPr>
          <w:szCs w:val="24"/>
        </w:rPr>
        <w:t>(</w:t>
      </w:r>
      <w:r w:rsidRPr="00AC0540">
        <w:rPr>
          <w:rFonts w:hint="eastAsia"/>
          <w:szCs w:val="24"/>
        </w:rPr>
        <w:t>下午</w:t>
      </w:r>
      <w:r w:rsidRPr="00AC0540">
        <w:rPr>
          <w:rFonts w:hint="eastAsia"/>
          <w:szCs w:val="24"/>
        </w:rPr>
        <w:t>2</w:t>
      </w:r>
      <w:r w:rsidRPr="00AC0540">
        <w:rPr>
          <w:rFonts w:hint="eastAsia"/>
          <w:szCs w:val="24"/>
        </w:rPr>
        <w:t>時前</w:t>
      </w:r>
      <w:r w:rsidRPr="00AC0540">
        <w:rPr>
          <w:szCs w:val="24"/>
        </w:rPr>
        <w:t>)</w:t>
      </w:r>
      <w:r w:rsidRPr="00AC0540">
        <w:rPr>
          <w:rFonts w:hint="eastAsia"/>
          <w:szCs w:val="24"/>
          <w:lang w:eastAsia="zh-HK"/>
        </w:rPr>
        <w:t>提交</w:t>
      </w:r>
      <w:r w:rsidRPr="00AC0540">
        <w:rPr>
          <w:rFonts w:hint="eastAsia"/>
          <w:szCs w:val="24"/>
        </w:rPr>
        <w:t>「獨立專題探究」習作予導師並上載至學校內聯網，以免影響公開試成績。如未能依時提交，將不予評分及作紀律處分。</w:t>
      </w:r>
    </w:p>
    <w:p w:rsidR="002257A9" w:rsidRPr="00AC0540" w:rsidRDefault="00A77273" w:rsidP="002257A9">
      <w:pPr>
        <w:pStyle w:val="a3"/>
        <w:numPr>
          <w:ilvl w:val="0"/>
          <w:numId w:val="1"/>
        </w:numPr>
        <w:tabs>
          <w:tab w:val="left" w:pos="0"/>
        </w:tabs>
        <w:adjustRightInd/>
        <w:snapToGrid w:val="0"/>
        <w:spacing w:beforeLines="20" w:before="72" w:line="240" w:lineRule="auto"/>
        <w:ind w:left="432" w:hanging="432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期終</w:t>
      </w:r>
      <w:r w:rsidR="002257A9" w:rsidRPr="00AC0540">
        <w:rPr>
          <w:rFonts w:hint="eastAsia"/>
          <w:b/>
          <w:sz w:val="24"/>
          <w:szCs w:val="24"/>
          <w:u w:val="single"/>
        </w:rPr>
        <w:t>成績評估</w:t>
      </w:r>
      <w:r w:rsidR="002257A9" w:rsidRPr="00AC0540">
        <w:rPr>
          <w:b/>
          <w:sz w:val="24"/>
          <w:szCs w:val="24"/>
          <w:u w:val="single"/>
        </w:rPr>
        <w:br/>
      </w:r>
      <w:r w:rsidR="002257A9" w:rsidRPr="00AC0540">
        <w:rPr>
          <w:rFonts w:hint="eastAsia"/>
          <w:sz w:val="24"/>
          <w:szCs w:val="24"/>
        </w:rPr>
        <w:t>2019-2020</w:t>
      </w:r>
      <w:r w:rsidR="002257A9" w:rsidRPr="00AC0540">
        <w:rPr>
          <w:rFonts w:hint="eastAsia"/>
          <w:sz w:val="24"/>
          <w:szCs w:val="24"/>
        </w:rPr>
        <w:t>年度期終成績，將</w:t>
      </w:r>
      <w:proofErr w:type="gramStart"/>
      <w:r w:rsidR="002257A9" w:rsidRPr="00AC0540">
        <w:rPr>
          <w:rFonts w:hint="eastAsia"/>
          <w:sz w:val="24"/>
          <w:szCs w:val="24"/>
        </w:rPr>
        <w:t>佔</w:t>
      </w:r>
      <w:proofErr w:type="gramEnd"/>
      <w:r w:rsidR="002257A9" w:rsidRPr="00AC0540">
        <w:rPr>
          <w:rFonts w:hint="eastAsia"/>
          <w:sz w:val="24"/>
          <w:szCs w:val="24"/>
        </w:rPr>
        <w:t>全年總成績的百分之二十。如該科在期終考試</w:t>
      </w:r>
      <w:r>
        <w:rPr>
          <w:rFonts w:hint="eastAsia"/>
          <w:sz w:val="24"/>
          <w:szCs w:val="24"/>
        </w:rPr>
        <w:t>中</w:t>
      </w:r>
      <w:r w:rsidR="002257A9" w:rsidRPr="00AC0540">
        <w:rPr>
          <w:rFonts w:hint="eastAsia"/>
          <w:sz w:val="24"/>
          <w:szCs w:val="24"/>
        </w:rPr>
        <w:t>有考試安排，則試卷分數佔當中的百分之十五，停課期間的課業及持續評估佔百分之五（語文科除外）。中文科及英文科老師將於課堂上向同學詳細講解成績計算方法。</w:t>
      </w:r>
    </w:p>
    <w:p w:rsidR="002257A9" w:rsidRPr="00AC0540" w:rsidRDefault="002257A9" w:rsidP="002257A9">
      <w:pPr>
        <w:pStyle w:val="a3"/>
        <w:numPr>
          <w:ilvl w:val="0"/>
          <w:numId w:val="1"/>
        </w:numPr>
        <w:tabs>
          <w:tab w:val="left" w:pos="0"/>
        </w:tabs>
        <w:adjustRightInd/>
        <w:snapToGrid w:val="0"/>
        <w:spacing w:beforeLines="20" w:before="72" w:after="60" w:line="240" w:lineRule="auto"/>
        <w:ind w:left="432" w:hanging="432"/>
        <w:rPr>
          <w:sz w:val="24"/>
          <w:szCs w:val="24"/>
        </w:rPr>
      </w:pPr>
      <w:r w:rsidRPr="00AC0540">
        <w:rPr>
          <w:b/>
          <w:sz w:val="24"/>
          <w:szCs w:val="24"/>
          <w:u w:val="single"/>
        </w:rPr>
        <w:t>期終考試範圍及考試時間表</w:t>
      </w:r>
      <w:r w:rsidRPr="00AC0540">
        <w:rPr>
          <w:b/>
          <w:sz w:val="24"/>
          <w:szCs w:val="24"/>
          <w:u w:val="single"/>
        </w:rPr>
        <w:br/>
      </w:r>
      <w:r w:rsidRPr="00AC0540">
        <w:rPr>
          <w:sz w:val="24"/>
          <w:szCs w:val="24"/>
        </w:rPr>
        <w:t>本學年期終考試將於</w:t>
      </w:r>
      <w:r w:rsidRPr="00AC0540">
        <w:rPr>
          <w:sz w:val="24"/>
          <w:szCs w:val="24"/>
        </w:rPr>
        <w:t>6</w:t>
      </w:r>
      <w:r w:rsidRPr="00AC0540">
        <w:rPr>
          <w:sz w:val="24"/>
          <w:szCs w:val="24"/>
        </w:rPr>
        <w:t>月</w:t>
      </w:r>
      <w:r w:rsidRPr="00AC0540">
        <w:rPr>
          <w:rFonts w:hint="eastAsia"/>
          <w:sz w:val="24"/>
          <w:szCs w:val="24"/>
        </w:rPr>
        <w:t>22</w:t>
      </w:r>
      <w:r w:rsidRPr="00AC0540">
        <w:rPr>
          <w:sz w:val="24"/>
          <w:szCs w:val="24"/>
        </w:rPr>
        <w:t>日</w:t>
      </w:r>
      <w:r w:rsidRPr="00AC0540">
        <w:rPr>
          <w:rFonts w:hint="eastAsia"/>
          <w:sz w:val="24"/>
          <w:szCs w:val="24"/>
        </w:rPr>
        <w:t>（星</w:t>
      </w:r>
      <w:r w:rsidRPr="00AC0540">
        <w:rPr>
          <w:sz w:val="24"/>
          <w:szCs w:val="24"/>
        </w:rPr>
        <w:t>期一）至</w:t>
      </w:r>
      <w:r w:rsidRPr="00AC0540">
        <w:rPr>
          <w:sz w:val="24"/>
          <w:szCs w:val="24"/>
        </w:rPr>
        <w:t>6</w:t>
      </w:r>
      <w:r w:rsidRPr="00AC0540">
        <w:rPr>
          <w:sz w:val="24"/>
          <w:szCs w:val="24"/>
        </w:rPr>
        <w:t>月</w:t>
      </w:r>
      <w:r w:rsidRPr="00AC0540">
        <w:rPr>
          <w:rFonts w:hint="eastAsia"/>
          <w:sz w:val="24"/>
          <w:szCs w:val="24"/>
        </w:rPr>
        <w:t>30</w:t>
      </w:r>
      <w:r w:rsidRPr="00AC0540">
        <w:rPr>
          <w:sz w:val="24"/>
          <w:szCs w:val="24"/>
        </w:rPr>
        <w:t>曰（星期</w:t>
      </w:r>
      <w:r w:rsidRPr="00AC0540">
        <w:rPr>
          <w:rFonts w:hint="eastAsia"/>
          <w:sz w:val="24"/>
          <w:szCs w:val="24"/>
        </w:rPr>
        <w:t>二</w:t>
      </w:r>
      <w:r w:rsidRPr="00AC0540">
        <w:rPr>
          <w:sz w:val="24"/>
          <w:szCs w:val="24"/>
        </w:rPr>
        <w:t>）舉行。</w:t>
      </w:r>
      <w:r w:rsidRPr="00AC0540">
        <w:rPr>
          <w:rFonts w:hint="eastAsia"/>
          <w:sz w:val="24"/>
          <w:szCs w:val="24"/>
        </w:rPr>
        <w:t>7</w:t>
      </w:r>
      <w:r w:rsidRPr="00AC0540">
        <w:rPr>
          <w:sz w:val="24"/>
          <w:szCs w:val="24"/>
        </w:rPr>
        <w:t>月</w:t>
      </w:r>
      <w:r w:rsidRPr="00AC0540">
        <w:rPr>
          <w:sz w:val="24"/>
          <w:szCs w:val="24"/>
        </w:rPr>
        <w:t>2</w:t>
      </w:r>
      <w:r w:rsidRPr="00AC0540">
        <w:rPr>
          <w:sz w:val="24"/>
          <w:szCs w:val="24"/>
        </w:rPr>
        <w:t>日及</w:t>
      </w:r>
      <w:r w:rsidRPr="00AC0540">
        <w:rPr>
          <w:rFonts w:hint="eastAsia"/>
          <w:sz w:val="24"/>
          <w:szCs w:val="24"/>
        </w:rPr>
        <w:t>7</w:t>
      </w:r>
      <w:r w:rsidRPr="00AC0540">
        <w:rPr>
          <w:sz w:val="24"/>
          <w:szCs w:val="24"/>
        </w:rPr>
        <w:t>月</w:t>
      </w:r>
      <w:r w:rsidRPr="00AC0540">
        <w:rPr>
          <w:rFonts w:hint="eastAsia"/>
          <w:sz w:val="24"/>
          <w:szCs w:val="24"/>
        </w:rPr>
        <w:t>3</w:t>
      </w:r>
      <w:r w:rsidRPr="00AC0540">
        <w:rPr>
          <w:sz w:val="24"/>
          <w:szCs w:val="24"/>
        </w:rPr>
        <w:t>日為核對試卷日，中</w:t>
      </w:r>
      <w:proofErr w:type="gramStart"/>
      <w:r w:rsidRPr="00AC0540">
        <w:rPr>
          <w:sz w:val="24"/>
          <w:szCs w:val="24"/>
        </w:rPr>
        <w:t>一</w:t>
      </w:r>
      <w:proofErr w:type="gramEnd"/>
      <w:r w:rsidRPr="00AC0540">
        <w:rPr>
          <w:sz w:val="24"/>
          <w:szCs w:val="24"/>
        </w:rPr>
        <w:t>至中五級同學須按</w:t>
      </w:r>
      <w:r w:rsidRPr="00AC0540">
        <w:rPr>
          <w:rFonts w:hint="eastAsia"/>
          <w:sz w:val="24"/>
          <w:szCs w:val="24"/>
        </w:rPr>
        <w:t>下午活動特別時間表</w:t>
      </w:r>
      <w:r w:rsidRPr="00AC0540">
        <w:rPr>
          <w:sz w:val="24"/>
          <w:szCs w:val="24"/>
        </w:rPr>
        <w:t>回校。隨</w:t>
      </w:r>
      <w:proofErr w:type="gramStart"/>
      <w:r w:rsidRPr="00AC0540">
        <w:rPr>
          <w:sz w:val="24"/>
          <w:szCs w:val="24"/>
        </w:rPr>
        <w:t>函附各</w:t>
      </w:r>
      <w:proofErr w:type="gramEnd"/>
      <w:r w:rsidRPr="00AC0540">
        <w:rPr>
          <w:sz w:val="24"/>
          <w:szCs w:val="24"/>
        </w:rPr>
        <w:t>級考試時間表及各科考試範圍，請督促　貴子弟善用餘暇努力學習，</w:t>
      </w:r>
      <w:proofErr w:type="gramStart"/>
      <w:r w:rsidRPr="00AC0540">
        <w:rPr>
          <w:sz w:val="24"/>
          <w:szCs w:val="24"/>
        </w:rPr>
        <w:t>力爭上游為盼</w:t>
      </w:r>
      <w:proofErr w:type="gramEnd"/>
      <w:r w:rsidRPr="00AC0540">
        <w:rPr>
          <w:sz w:val="24"/>
          <w:szCs w:val="24"/>
        </w:rPr>
        <w:t>。各級考試分數及升留級</w:t>
      </w:r>
      <w:proofErr w:type="gramStart"/>
      <w:r w:rsidRPr="00AC0540">
        <w:rPr>
          <w:sz w:val="24"/>
          <w:szCs w:val="24"/>
        </w:rPr>
        <w:t>標準已刊列</w:t>
      </w:r>
      <w:proofErr w:type="gramEnd"/>
      <w:r w:rsidRPr="00AC0540">
        <w:rPr>
          <w:sz w:val="24"/>
          <w:szCs w:val="24"/>
        </w:rPr>
        <w:t>於《學生手冊》頁</w:t>
      </w:r>
      <w:r w:rsidRPr="00AC0540">
        <w:rPr>
          <w:sz w:val="24"/>
          <w:szCs w:val="24"/>
        </w:rPr>
        <w:t>28</w:t>
      </w:r>
      <w:r w:rsidRPr="00AC0540">
        <w:rPr>
          <w:sz w:val="24"/>
          <w:szCs w:val="24"/>
        </w:rPr>
        <w:t>、</w:t>
      </w:r>
      <w:r w:rsidRPr="00AC0540">
        <w:rPr>
          <w:sz w:val="24"/>
          <w:szCs w:val="24"/>
        </w:rPr>
        <w:t>29</w:t>
      </w:r>
      <w:r w:rsidRPr="00AC0540">
        <w:rPr>
          <w:sz w:val="24"/>
          <w:szCs w:val="24"/>
        </w:rPr>
        <w:t>，請　台端與　貴子弟</w:t>
      </w:r>
      <w:proofErr w:type="gramStart"/>
      <w:r w:rsidRPr="00AC0540">
        <w:rPr>
          <w:sz w:val="24"/>
          <w:szCs w:val="24"/>
        </w:rPr>
        <w:t>細察共商</w:t>
      </w:r>
      <w:proofErr w:type="gramEnd"/>
      <w:r w:rsidRPr="00AC0540">
        <w:rPr>
          <w:sz w:val="24"/>
          <w:szCs w:val="24"/>
        </w:rPr>
        <w:t>。</w:t>
      </w:r>
    </w:p>
    <w:p w:rsidR="002257A9" w:rsidRPr="00AC0540" w:rsidRDefault="002257A9" w:rsidP="002257A9">
      <w:pPr>
        <w:pStyle w:val="a3"/>
        <w:numPr>
          <w:ilvl w:val="0"/>
          <w:numId w:val="1"/>
        </w:numPr>
        <w:tabs>
          <w:tab w:val="left" w:pos="0"/>
        </w:tabs>
        <w:adjustRightInd/>
        <w:snapToGrid w:val="0"/>
        <w:spacing w:beforeLines="20" w:before="72" w:after="60" w:line="240" w:lineRule="auto"/>
        <w:ind w:left="432" w:hanging="432"/>
        <w:rPr>
          <w:sz w:val="24"/>
          <w:szCs w:val="24"/>
        </w:rPr>
      </w:pPr>
      <w:r w:rsidRPr="00AC0540">
        <w:rPr>
          <w:rFonts w:hint="eastAsia"/>
          <w:b/>
          <w:sz w:val="24"/>
          <w:szCs w:val="24"/>
          <w:u w:val="single"/>
        </w:rPr>
        <w:t>中</w:t>
      </w:r>
      <w:proofErr w:type="gramStart"/>
      <w:r w:rsidRPr="00AC0540">
        <w:rPr>
          <w:rFonts w:hint="eastAsia"/>
          <w:b/>
          <w:sz w:val="24"/>
          <w:szCs w:val="24"/>
          <w:u w:val="single"/>
        </w:rPr>
        <w:t>一</w:t>
      </w:r>
      <w:proofErr w:type="gramEnd"/>
      <w:r w:rsidRPr="00AC0540">
        <w:rPr>
          <w:rFonts w:hint="eastAsia"/>
          <w:b/>
          <w:sz w:val="24"/>
          <w:szCs w:val="24"/>
          <w:u w:val="single"/>
        </w:rPr>
        <w:t>至中三級學生訂購暑期作業</w:t>
      </w:r>
      <w:r w:rsidRPr="00AC0540">
        <w:rPr>
          <w:b/>
          <w:sz w:val="24"/>
          <w:szCs w:val="24"/>
        </w:rPr>
        <w:br/>
      </w:r>
      <w:r w:rsidRPr="00AC0540">
        <w:rPr>
          <w:rFonts w:hint="eastAsia"/>
          <w:sz w:val="24"/>
          <w:szCs w:val="24"/>
        </w:rPr>
        <w:t>為使學生善用暑期時間學習，同學須於下學年開課前完成暑期作業，以鞏固所學。中</w:t>
      </w:r>
      <w:proofErr w:type="gramStart"/>
      <w:r w:rsidRPr="00AC0540">
        <w:rPr>
          <w:rFonts w:hint="eastAsia"/>
          <w:sz w:val="24"/>
          <w:szCs w:val="24"/>
        </w:rPr>
        <w:t>一</w:t>
      </w:r>
      <w:proofErr w:type="gramEnd"/>
      <w:r w:rsidRPr="00AC0540">
        <w:rPr>
          <w:rFonts w:hint="eastAsia"/>
          <w:sz w:val="24"/>
          <w:szCs w:val="24"/>
        </w:rPr>
        <w:t>至中三級中文、英文及數學科將購買坊間之暑期作業。為方便同學購買，本校現安排集體訂購（同學亦可自行購買</w:t>
      </w:r>
      <w:proofErr w:type="gramStart"/>
      <w:r w:rsidRPr="00AC0540">
        <w:rPr>
          <w:rFonts w:hint="eastAsia"/>
          <w:sz w:val="24"/>
          <w:szCs w:val="24"/>
        </w:rPr>
        <w:t>＊</w:t>
      </w:r>
      <w:proofErr w:type="gramEnd"/>
      <w:r w:rsidRPr="00AC0540">
        <w:rPr>
          <w:rFonts w:hint="eastAsia"/>
          <w:sz w:val="24"/>
          <w:szCs w:val="24"/>
        </w:rPr>
        <w:t>），各科作業名稱及價錢如下：</w:t>
      </w:r>
    </w:p>
    <w:tbl>
      <w:tblPr>
        <w:tblW w:w="9675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788"/>
        <w:gridCol w:w="5917"/>
        <w:gridCol w:w="720"/>
        <w:gridCol w:w="810"/>
        <w:gridCol w:w="810"/>
      </w:tblGrid>
      <w:tr w:rsidR="002257A9" w:rsidRPr="00AC0540" w:rsidTr="002257A9">
        <w:tc>
          <w:tcPr>
            <w:tcW w:w="630" w:type="dxa"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年級</w:t>
            </w:r>
          </w:p>
        </w:tc>
        <w:tc>
          <w:tcPr>
            <w:tcW w:w="788" w:type="dxa"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科目</w:t>
            </w:r>
          </w:p>
        </w:tc>
        <w:tc>
          <w:tcPr>
            <w:tcW w:w="5917" w:type="dxa"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作</w:t>
            </w:r>
            <w:r w:rsidRPr="00AC0540">
              <w:rPr>
                <w:sz w:val="20"/>
                <w:szCs w:val="20"/>
              </w:rPr>
              <w:t xml:space="preserve">  </w:t>
            </w:r>
            <w:r w:rsidRPr="00AC0540">
              <w:rPr>
                <w:sz w:val="20"/>
                <w:szCs w:val="20"/>
              </w:rPr>
              <w:t>業</w:t>
            </w:r>
            <w:r w:rsidRPr="00AC0540">
              <w:rPr>
                <w:sz w:val="20"/>
                <w:szCs w:val="20"/>
              </w:rPr>
              <w:t xml:space="preserve">  </w:t>
            </w:r>
            <w:r w:rsidRPr="00AC0540">
              <w:rPr>
                <w:sz w:val="20"/>
                <w:szCs w:val="20"/>
              </w:rPr>
              <w:t>名</w:t>
            </w:r>
            <w:r w:rsidRPr="00AC0540">
              <w:rPr>
                <w:sz w:val="20"/>
                <w:szCs w:val="20"/>
              </w:rPr>
              <w:t xml:space="preserve">  </w:t>
            </w:r>
            <w:r w:rsidRPr="00AC0540">
              <w:rPr>
                <w:sz w:val="20"/>
                <w:szCs w:val="20"/>
              </w:rPr>
              <w:t>稱</w:t>
            </w:r>
          </w:p>
        </w:tc>
        <w:tc>
          <w:tcPr>
            <w:tcW w:w="720" w:type="dxa"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原價</w:t>
            </w:r>
          </w:p>
        </w:tc>
        <w:tc>
          <w:tcPr>
            <w:tcW w:w="810" w:type="dxa"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訂購價</w:t>
            </w:r>
          </w:p>
        </w:tc>
        <w:tc>
          <w:tcPr>
            <w:tcW w:w="810" w:type="dxa"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C0540">
              <w:rPr>
                <w:sz w:val="20"/>
                <w:szCs w:val="20"/>
              </w:rPr>
              <w:t>共付</w:t>
            </w:r>
            <w:proofErr w:type="gramEnd"/>
          </w:p>
        </w:tc>
      </w:tr>
      <w:tr w:rsidR="002257A9" w:rsidRPr="00AC0540" w:rsidTr="002257A9">
        <w:trPr>
          <w:cantSplit/>
        </w:trPr>
        <w:tc>
          <w:tcPr>
            <w:tcW w:w="630" w:type="dxa"/>
            <w:vMerge w:val="restart"/>
            <w:tcBorders>
              <w:top w:val="single" w:sz="18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中</w:t>
            </w:r>
          </w:p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C0540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中文</w:t>
            </w:r>
          </w:p>
        </w:tc>
        <w:tc>
          <w:tcPr>
            <w:tcW w:w="5917" w:type="dxa"/>
            <w:tcBorders>
              <w:top w:val="single" w:sz="18" w:space="0" w:color="auto"/>
              <w:bottom w:val="single" w:sz="6" w:space="0" w:color="auto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《</w:t>
            </w:r>
            <w:r w:rsidRPr="00AC0540">
              <w:rPr>
                <w:rFonts w:hint="eastAsia"/>
                <w:sz w:val="20"/>
                <w:szCs w:val="20"/>
              </w:rPr>
              <w:t>樂思中文至</w:t>
            </w:r>
            <w:r w:rsidRPr="00AC0540">
              <w:rPr>
                <w:rFonts w:hint="eastAsia"/>
                <w:sz w:val="20"/>
                <w:szCs w:val="20"/>
              </w:rPr>
              <w:t>Fun</w:t>
            </w:r>
            <w:r w:rsidRPr="00AC0540">
              <w:rPr>
                <w:rFonts w:hint="eastAsia"/>
                <w:sz w:val="20"/>
                <w:szCs w:val="20"/>
              </w:rPr>
              <w:t>暑假</w:t>
            </w:r>
            <w:r w:rsidRPr="00AC0540">
              <w:rPr>
                <w:sz w:val="20"/>
                <w:szCs w:val="20"/>
              </w:rPr>
              <w:t>》</w:t>
            </w:r>
            <w:r w:rsidRPr="00AC0540">
              <w:rPr>
                <w:rFonts w:hint="eastAsia"/>
                <w:sz w:val="20"/>
                <w:szCs w:val="20"/>
              </w:rPr>
              <w:t>(</w:t>
            </w:r>
            <w:r w:rsidRPr="00AC0540">
              <w:rPr>
                <w:rFonts w:hint="eastAsia"/>
                <w:sz w:val="20"/>
                <w:szCs w:val="20"/>
              </w:rPr>
              <w:t>第二版</w:t>
            </w:r>
            <w:r w:rsidRPr="00AC0540">
              <w:rPr>
                <w:rFonts w:hint="eastAsia"/>
                <w:sz w:val="20"/>
                <w:szCs w:val="20"/>
              </w:rPr>
              <w:t>)</w:t>
            </w:r>
            <w:r w:rsidRPr="00AC0540">
              <w:rPr>
                <w:sz w:val="20"/>
                <w:szCs w:val="20"/>
              </w:rPr>
              <w:t xml:space="preserve">　中一升中二</w:t>
            </w:r>
            <w:r w:rsidRPr="00AC0540">
              <w:rPr>
                <w:sz w:val="20"/>
                <w:szCs w:val="20"/>
              </w:rPr>
              <w:br/>
            </w:r>
            <w:r w:rsidRPr="00AC0540">
              <w:rPr>
                <w:sz w:val="20"/>
                <w:szCs w:val="20"/>
              </w:rPr>
              <w:t>（</w:t>
            </w:r>
            <w:r w:rsidRPr="00AC0540">
              <w:rPr>
                <w:rFonts w:hint="eastAsia"/>
                <w:sz w:val="20"/>
                <w:szCs w:val="20"/>
              </w:rPr>
              <w:t>樂思教育出版社有限公司</w:t>
            </w:r>
            <w:r w:rsidRPr="00AC0540">
              <w:rPr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$4</w:t>
            </w:r>
            <w:r w:rsidRPr="00AC054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</w:t>
            </w:r>
            <w:r w:rsidRPr="00AC0540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0540">
              <w:rPr>
                <w:b/>
                <w:sz w:val="20"/>
                <w:szCs w:val="20"/>
              </w:rPr>
              <w:t>$8</w:t>
            </w:r>
            <w:r w:rsidRPr="00AC0540">
              <w:rPr>
                <w:rFonts w:hint="eastAsia"/>
                <w:b/>
                <w:sz w:val="20"/>
                <w:szCs w:val="20"/>
              </w:rPr>
              <w:t>0</w:t>
            </w:r>
          </w:p>
        </w:tc>
      </w:tr>
      <w:tr w:rsidR="002257A9" w:rsidRPr="00AC0540" w:rsidTr="002257A9">
        <w:trPr>
          <w:cantSplit/>
        </w:trPr>
        <w:tc>
          <w:tcPr>
            <w:tcW w:w="630" w:type="dxa"/>
            <w:vMerge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英文</w:t>
            </w:r>
          </w:p>
        </w:tc>
        <w:tc>
          <w:tcPr>
            <w:tcW w:w="5917" w:type="dxa"/>
            <w:tcBorders>
              <w:top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Pilot’s TSA Summer Review English (Task-based Approach with Listening</w:t>
            </w:r>
            <w:proofErr w:type="gramStart"/>
            <w:r w:rsidRPr="00AC0540">
              <w:rPr>
                <w:sz w:val="20"/>
                <w:szCs w:val="20"/>
              </w:rPr>
              <w:t xml:space="preserve">) </w:t>
            </w:r>
            <w:r w:rsidR="00093C9D">
              <w:rPr>
                <w:sz w:val="20"/>
                <w:szCs w:val="20"/>
              </w:rPr>
              <w:t xml:space="preserve"> </w:t>
            </w:r>
            <w:r w:rsidRPr="00AC0540">
              <w:rPr>
                <w:sz w:val="20"/>
                <w:szCs w:val="20"/>
              </w:rPr>
              <w:t>(</w:t>
            </w:r>
            <w:proofErr w:type="gramEnd"/>
            <w:r w:rsidRPr="00AC0540">
              <w:rPr>
                <w:sz w:val="20"/>
                <w:szCs w:val="20"/>
              </w:rPr>
              <w:t>S1 to S2)    (Pilot Publishing Co. Ltd.)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$53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$29</w:t>
            </w:r>
          </w:p>
        </w:tc>
        <w:tc>
          <w:tcPr>
            <w:tcW w:w="810" w:type="dxa"/>
            <w:vMerge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257A9" w:rsidRPr="00AC0540" w:rsidTr="002257A9">
        <w:trPr>
          <w:cantSplit/>
        </w:trPr>
        <w:tc>
          <w:tcPr>
            <w:tcW w:w="630" w:type="dxa"/>
            <w:vMerge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數學</w:t>
            </w:r>
          </w:p>
        </w:tc>
        <w:tc>
          <w:tcPr>
            <w:tcW w:w="5917" w:type="dxa"/>
            <w:tcBorders>
              <w:top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 xml:space="preserve">Summer Adventure in Mathematics </w:t>
            </w:r>
            <w:r w:rsidRPr="00AC0540">
              <w:rPr>
                <w:rFonts w:hint="eastAsia"/>
                <w:sz w:val="20"/>
                <w:szCs w:val="20"/>
              </w:rPr>
              <w:t>1</w:t>
            </w:r>
            <w:r w:rsidRPr="00AC0540">
              <w:rPr>
                <w:sz w:val="20"/>
                <w:szCs w:val="20"/>
              </w:rPr>
              <w:t xml:space="preserve"> (Third Edition)</w:t>
            </w:r>
            <w:r w:rsidRPr="00AC0540">
              <w:rPr>
                <w:sz w:val="20"/>
                <w:szCs w:val="20"/>
              </w:rPr>
              <w:br/>
              <w:t xml:space="preserve"> (S1 to S2</w:t>
            </w:r>
            <w:proofErr w:type="gramStart"/>
            <w:r w:rsidRPr="00AC0540">
              <w:rPr>
                <w:sz w:val="20"/>
                <w:szCs w:val="20"/>
              </w:rPr>
              <w:t>)  (</w:t>
            </w:r>
            <w:proofErr w:type="gramEnd"/>
            <w:r w:rsidRPr="00AC0540">
              <w:rPr>
                <w:sz w:val="20"/>
                <w:szCs w:val="20"/>
              </w:rPr>
              <w:t>Hong Kong Educational Publishing Co. Ltd.)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$40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$25</w:t>
            </w:r>
          </w:p>
        </w:tc>
        <w:tc>
          <w:tcPr>
            <w:tcW w:w="810" w:type="dxa"/>
            <w:vMerge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257A9" w:rsidRPr="00AC0540" w:rsidTr="002257A9">
        <w:trPr>
          <w:cantSplit/>
        </w:trPr>
        <w:tc>
          <w:tcPr>
            <w:tcW w:w="630" w:type="dxa"/>
            <w:vMerge w:val="restart"/>
            <w:tcBorders>
              <w:top w:val="single" w:sz="18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中</w:t>
            </w:r>
          </w:p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二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中文</w:t>
            </w:r>
          </w:p>
        </w:tc>
        <w:tc>
          <w:tcPr>
            <w:tcW w:w="5917" w:type="dxa"/>
            <w:tcBorders>
              <w:top w:val="single" w:sz="18" w:space="0" w:color="auto"/>
              <w:bottom w:val="single" w:sz="6" w:space="0" w:color="auto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《</w:t>
            </w:r>
            <w:r w:rsidRPr="00AC0540">
              <w:rPr>
                <w:rFonts w:hint="eastAsia"/>
                <w:sz w:val="20"/>
                <w:szCs w:val="20"/>
              </w:rPr>
              <w:t>暑期中文繽紛樂</w:t>
            </w:r>
            <w:r w:rsidRPr="00AC0540">
              <w:rPr>
                <w:rFonts w:hint="eastAsia"/>
                <w:sz w:val="20"/>
                <w:szCs w:val="20"/>
              </w:rPr>
              <w:t>2</w:t>
            </w:r>
            <w:r w:rsidRPr="00AC0540">
              <w:rPr>
                <w:sz w:val="20"/>
                <w:szCs w:val="20"/>
              </w:rPr>
              <w:t>》</w:t>
            </w:r>
            <w:r w:rsidRPr="00AC0540">
              <w:rPr>
                <w:rFonts w:hint="eastAsia"/>
                <w:sz w:val="20"/>
                <w:szCs w:val="20"/>
              </w:rPr>
              <w:t>第二版</w:t>
            </w:r>
            <w:r w:rsidRPr="00AC0540">
              <w:rPr>
                <w:sz w:val="20"/>
                <w:szCs w:val="20"/>
              </w:rPr>
              <w:t xml:space="preserve">　中二升中三</w:t>
            </w:r>
            <w:r w:rsidRPr="00AC0540">
              <w:rPr>
                <w:sz w:val="20"/>
                <w:szCs w:val="20"/>
              </w:rPr>
              <w:br/>
            </w:r>
            <w:r w:rsidRPr="00AC0540">
              <w:rPr>
                <w:sz w:val="20"/>
                <w:szCs w:val="20"/>
              </w:rPr>
              <w:t>（</w:t>
            </w:r>
            <w:r w:rsidRPr="00AC0540">
              <w:rPr>
                <w:rFonts w:hint="eastAsia"/>
                <w:sz w:val="20"/>
                <w:szCs w:val="20"/>
              </w:rPr>
              <w:t>香港教育圖書公司</w:t>
            </w:r>
            <w:r w:rsidRPr="00AC0540">
              <w:rPr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$4</w:t>
            </w:r>
            <w:r w:rsidRPr="00AC0540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</w:t>
            </w:r>
            <w:r w:rsidRPr="00AC054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0540">
              <w:rPr>
                <w:b/>
                <w:sz w:val="20"/>
                <w:szCs w:val="20"/>
              </w:rPr>
              <w:t>$76</w:t>
            </w:r>
          </w:p>
        </w:tc>
      </w:tr>
      <w:tr w:rsidR="002257A9" w:rsidRPr="00AC0540" w:rsidTr="002257A9">
        <w:trPr>
          <w:cantSplit/>
        </w:trPr>
        <w:tc>
          <w:tcPr>
            <w:tcW w:w="630" w:type="dxa"/>
            <w:vMerge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英文</w:t>
            </w:r>
          </w:p>
        </w:tc>
        <w:tc>
          <w:tcPr>
            <w:tcW w:w="5917" w:type="dxa"/>
            <w:tcBorders>
              <w:top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Pilot’s TSA Summer Review English (Task-based Approach with Listening) (S2 to S3</w:t>
            </w:r>
            <w:proofErr w:type="gramStart"/>
            <w:r w:rsidRPr="00AC0540">
              <w:rPr>
                <w:sz w:val="20"/>
                <w:szCs w:val="20"/>
              </w:rPr>
              <w:t>)  (</w:t>
            </w:r>
            <w:proofErr w:type="gramEnd"/>
            <w:r w:rsidRPr="00AC0540">
              <w:rPr>
                <w:sz w:val="20"/>
                <w:szCs w:val="20"/>
              </w:rPr>
              <w:t>Pilot Publishing Co. Ltd.)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$53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$29</w:t>
            </w:r>
          </w:p>
        </w:tc>
        <w:tc>
          <w:tcPr>
            <w:tcW w:w="810" w:type="dxa"/>
            <w:vMerge/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257A9" w:rsidRPr="00AC0540" w:rsidTr="002257A9">
        <w:trPr>
          <w:cantSplit/>
        </w:trPr>
        <w:tc>
          <w:tcPr>
            <w:tcW w:w="630" w:type="dxa"/>
            <w:vMerge/>
            <w:tcBorders>
              <w:bottom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數學</w:t>
            </w:r>
          </w:p>
        </w:tc>
        <w:tc>
          <w:tcPr>
            <w:tcW w:w="5917" w:type="dxa"/>
            <w:tcBorders>
              <w:top w:val="nil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 xml:space="preserve">Summer Adventure in Mathematics </w:t>
            </w:r>
            <w:r w:rsidRPr="00AC0540">
              <w:rPr>
                <w:rFonts w:hint="eastAsia"/>
                <w:sz w:val="20"/>
                <w:szCs w:val="20"/>
              </w:rPr>
              <w:t>2</w:t>
            </w:r>
            <w:r w:rsidRPr="00AC0540">
              <w:rPr>
                <w:sz w:val="20"/>
                <w:szCs w:val="20"/>
              </w:rPr>
              <w:t xml:space="preserve"> (Third Edition)</w:t>
            </w:r>
            <w:r w:rsidRPr="00AC0540">
              <w:rPr>
                <w:sz w:val="20"/>
                <w:szCs w:val="20"/>
              </w:rPr>
              <w:br/>
              <w:t xml:space="preserve"> (S</w:t>
            </w:r>
            <w:r w:rsidRPr="00AC0540">
              <w:rPr>
                <w:rFonts w:hint="eastAsia"/>
                <w:sz w:val="20"/>
                <w:szCs w:val="20"/>
              </w:rPr>
              <w:t>2</w:t>
            </w:r>
            <w:r w:rsidRPr="00AC0540">
              <w:rPr>
                <w:sz w:val="20"/>
                <w:szCs w:val="20"/>
              </w:rPr>
              <w:t xml:space="preserve"> to S</w:t>
            </w:r>
            <w:r w:rsidRPr="00AC0540">
              <w:rPr>
                <w:rFonts w:hint="eastAsia"/>
                <w:sz w:val="20"/>
                <w:szCs w:val="20"/>
              </w:rPr>
              <w:t>3</w:t>
            </w:r>
            <w:proofErr w:type="gramStart"/>
            <w:r w:rsidRPr="00AC0540">
              <w:rPr>
                <w:sz w:val="20"/>
                <w:szCs w:val="20"/>
              </w:rPr>
              <w:t>)  (</w:t>
            </w:r>
            <w:proofErr w:type="gramEnd"/>
            <w:r w:rsidRPr="00AC0540">
              <w:rPr>
                <w:sz w:val="20"/>
                <w:szCs w:val="20"/>
              </w:rPr>
              <w:t>Hong Kong Educational Publishing Co. Ltd.)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$40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$25</w:t>
            </w:r>
          </w:p>
        </w:tc>
        <w:tc>
          <w:tcPr>
            <w:tcW w:w="810" w:type="dxa"/>
            <w:vMerge/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257A9" w:rsidRPr="00AC0540" w:rsidTr="002257A9">
        <w:trPr>
          <w:cantSplit/>
          <w:trHeight w:val="267"/>
        </w:trPr>
        <w:tc>
          <w:tcPr>
            <w:tcW w:w="630" w:type="dxa"/>
            <w:vMerge w:val="restart"/>
            <w:tcBorders>
              <w:top w:val="single" w:sz="18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中</w:t>
            </w:r>
          </w:p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三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中文</w:t>
            </w:r>
          </w:p>
        </w:tc>
        <w:tc>
          <w:tcPr>
            <w:tcW w:w="5917" w:type="dxa"/>
            <w:tcBorders>
              <w:top w:val="single" w:sz="18" w:space="0" w:color="auto"/>
              <w:bottom w:val="single" w:sz="6" w:space="0" w:color="auto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《樂思中文至</w:t>
            </w:r>
            <w:r w:rsidRPr="00AC0540">
              <w:rPr>
                <w:sz w:val="20"/>
                <w:szCs w:val="20"/>
              </w:rPr>
              <w:t>Fun</w:t>
            </w:r>
            <w:r w:rsidRPr="00AC0540">
              <w:rPr>
                <w:sz w:val="20"/>
                <w:szCs w:val="20"/>
              </w:rPr>
              <w:t>暑假》</w:t>
            </w:r>
            <w:r w:rsidRPr="00AC0540">
              <w:rPr>
                <w:rFonts w:hint="eastAsia"/>
                <w:sz w:val="20"/>
                <w:szCs w:val="20"/>
              </w:rPr>
              <w:t>(</w:t>
            </w:r>
            <w:r w:rsidRPr="00AC0540">
              <w:rPr>
                <w:rFonts w:hint="eastAsia"/>
                <w:sz w:val="20"/>
                <w:szCs w:val="20"/>
              </w:rPr>
              <w:t>第二版</w:t>
            </w:r>
            <w:r w:rsidRPr="00AC0540">
              <w:rPr>
                <w:rFonts w:hint="eastAsia"/>
                <w:sz w:val="20"/>
                <w:szCs w:val="20"/>
              </w:rPr>
              <w:t>)</w:t>
            </w:r>
            <w:r w:rsidRPr="00AC0540">
              <w:rPr>
                <w:sz w:val="20"/>
                <w:szCs w:val="20"/>
              </w:rPr>
              <w:t xml:space="preserve">　中三升中四</w:t>
            </w:r>
            <w:r w:rsidRPr="00AC0540">
              <w:rPr>
                <w:sz w:val="20"/>
                <w:szCs w:val="20"/>
              </w:rPr>
              <w:br/>
            </w:r>
            <w:r w:rsidRPr="00AC0540">
              <w:rPr>
                <w:sz w:val="20"/>
                <w:szCs w:val="20"/>
              </w:rPr>
              <w:t>（</w:t>
            </w:r>
            <w:r w:rsidRPr="00AC0540">
              <w:rPr>
                <w:rFonts w:hint="eastAsia"/>
                <w:sz w:val="20"/>
                <w:szCs w:val="20"/>
              </w:rPr>
              <w:t>樂思教育出版社有限公司</w:t>
            </w:r>
            <w:r w:rsidRPr="00AC0540">
              <w:rPr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$4</w:t>
            </w:r>
            <w:r w:rsidRPr="00AC054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</w:t>
            </w:r>
            <w:r w:rsidRPr="00AC054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0540">
              <w:rPr>
                <w:b/>
                <w:sz w:val="20"/>
                <w:szCs w:val="20"/>
              </w:rPr>
              <w:t>$51</w:t>
            </w:r>
          </w:p>
        </w:tc>
      </w:tr>
      <w:tr w:rsidR="002257A9" w:rsidRPr="00AC0540" w:rsidTr="002257A9">
        <w:trPr>
          <w:cantSplit/>
          <w:trHeight w:val="277"/>
        </w:trPr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數學</w:t>
            </w:r>
          </w:p>
        </w:tc>
        <w:tc>
          <w:tcPr>
            <w:tcW w:w="5917" w:type="dxa"/>
            <w:tcBorders>
              <w:bottom w:val="single" w:sz="12" w:space="0" w:color="auto"/>
            </w:tcBorders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 xml:space="preserve">Summer Adventure in Mathematics </w:t>
            </w:r>
            <w:r w:rsidRPr="00AC0540">
              <w:rPr>
                <w:rFonts w:hint="eastAsia"/>
                <w:sz w:val="20"/>
                <w:szCs w:val="20"/>
              </w:rPr>
              <w:t>3</w:t>
            </w:r>
            <w:r w:rsidRPr="00AC0540">
              <w:rPr>
                <w:sz w:val="20"/>
                <w:szCs w:val="20"/>
              </w:rPr>
              <w:t xml:space="preserve"> (Third Edition)</w:t>
            </w:r>
            <w:r w:rsidRPr="00AC0540">
              <w:rPr>
                <w:sz w:val="20"/>
                <w:szCs w:val="20"/>
              </w:rPr>
              <w:br/>
              <w:t xml:space="preserve"> (S</w:t>
            </w:r>
            <w:r w:rsidRPr="00AC0540">
              <w:rPr>
                <w:rFonts w:hint="eastAsia"/>
                <w:sz w:val="20"/>
                <w:szCs w:val="20"/>
              </w:rPr>
              <w:t>3</w:t>
            </w:r>
            <w:r w:rsidRPr="00AC0540">
              <w:rPr>
                <w:sz w:val="20"/>
                <w:szCs w:val="20"/>
              </w:rPr>
              <w:t xml:space="preserve"> to S</w:t>
            </w:r>
            <w:r w:rsidRPr="00AC0540">
              <w:rPr>
                <w:rFonts w:hint="eastAsia"/>
                <w:sz w:val="20"/>
                <w:szCs w:val="20"/>
              </w:rPr>
              <w:t>4</w:t>
            </w:r>
            <w:proofErr w:type="gramStart"/>
            <w:r w:rsidRPr="00AC0540">
              <w:rPr>
                <w:sz w:val="20"/>
                <w:szCs w:val="20"/>
              </w:rPr>
              <w:t>)  (</w:t>
            </w:r>
            <w:proofErr w:type="gramEnd"/>
            <w:r w:rsidRPr="00AC0540">
              <w:rPr>
                <w:sz w:val="20"/>
                <w:szCs w:val="20"/>
              </w:rPr>
              <w:t>Hong Kong Educational Publishing Co. Ltd.)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$40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sz w:val="20"/>
                <w:szCs w:val="20"/>
              </w:rPr>
            </w:pPr>
            <w:r w:rsidRPr="00AC0540">
              <w:rPr>
                <w:sz w:val="20"/>
                <w:szCs w:val="20"/>
              </w:rPr>
              <w:t>$25</w:t>
            </w: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:rsidR="002257A9" w:rsidRPr="00AC0540" w:rsidRDefault="002257A9" w:rsidP="002E34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57A9" w:rsidRPr="00AC0540" w:rsidRDefault="002257A9" w:rsidP="00EE49B4">
      <w:pPr>
        <w:numPr>
          <w:ilvl w:val="0"/>
          <w:numId w:val="2"/>
        </w:numPr>
        <w:adjustRightInd w:val="0"/>
        <w:snapToGrid w:val="0"/>
        <w:spacing w:before="100"/>
        <w:ind w:leftChars="200" w:left="840"/>
        <w:textAlignment w:val="baseline"/>
        <w:rPr>
          <w:sz w:val="22"/>
        </w:rPr>
      </w:pPr>
      <w:proofErr w:type="gramStart"/>
      <w:r w:rsidRPr="00AC0540">
        <w:rPr>
          <w:rFonts w:hint="eastAsia"/>
          <w:sz w:val="22"/>
        </w:rPr>
        <w:t>不</w:t>
      </w:r>
      <w:proofErr w:type="gramEnd"/>
      <w:r w:rsidRPr="00AC0540">
        <w:rPr>
          <w:rFonts w:hint="eastAsia"/>
          <w:sz w:val="22"/>
        </w:rPr>
        <w:t>訂購者必須自行到書局購買，於暑假期間內完成，並按時交回作業給科</w:t>
      </w:r>
      <w:smartTag w:uri="urn:schemas-microsoft-com:office:smarttags" w:element="PersonName">
        <w:smartTagPr>
          <w:attr w:name="ProductID" w:val="任"/>
        </w:smartTagPr>
        <w:r w:rsidRPr="00AC0540">
          <w:rPr>
            <w:rFonts w:hint="eastAsia"/>
            <w:sz w:val="22"/>
          </w:rPr>
          <w:t>任</w:t>
        </w:r>
      </w:smartTag>
      <w:r w:rsidRPr="00AC0540">
        <w:rPr>
          <w:rFonts w:hint="eastAsia"/>
          <w:sz w:val="22"/>
        </w:rPr>
        <w:t>老師。</w:t>
      </w:r>
    </w:p>
    <w:p w:rsidR="002257A9" w:rsidRPr="00AC0540" w:rsidRDefault="002257A9" w:rsidP="002257A9">
      <w:pPr>
        <w:adjustRightInd w:val="0"/>
        <w:snapToGrid w:val="0"/>
        <w:spacing w:before="40"/>
        <w:ind w:left="200"/>
        <w:textAlignment w:val="baseline"/>
        <w:rPr>
          <w:sz w:val="22"/>
        </w:rPr>
      </w:pPr>
      <w:r w:rsidRPr="00AC0540">
        <w:rPr>
          <w:rFonts w:hint="eastAsia"/>
          <w:sz w:val="22"/>
        </w:rPr>
        <w:t xml:space="preserve">  </w:t>
      </w:r>
      <w:r w:rsidRPr="00AC0540">
        <w:rPr>
          <w:rFonts w:hint="eastAsia"/>
          <w:sz w:val="22"/>
        </w:rPr>
        <w:t>請　台端於學校收費賬戶備妥存款，有關款項將於</w:t>
      </w:r>
      <w:r w:rsidRPr="00AC0540">
        <w:rPr>
          <w:rFonts w:hint="eastAsia"/>
          <w:b/>
          <w:bCs/>
          <w:sz w:val="22"/>
          <w:u w:val="single"/>
        </w:rPr>
        <w:t>6</w:t>
      </w:r>
      <w:r w:rsidRPr="00AC0540">
        <w:rPr>
          <w:rFonts w:hint="eastAsia"/>
          <w:b/>
          <w:bCs/>
          <w:sz w:val="22"/>
          <w:u w:val="single"/>
        </w:rPr>
        <w:t>月</w:t>
      </w:r>
      <w:r w:rsidRPr="00AC0540">
        <w:rPr>
          <w:rFonts w:hint="eastAsia"/>
          <w:b/>
          <w:bCs/>
          <w:sz w:val="22"/>
          <w:u w:val="single"/>
        </w:rPr>
        <w:t>1</w:t>
      </w:r>
      <w:r w:rsidRPr="00AC0540">
        <w:rPr>
          <w:b/>
          <w:bCs/>
          <w:sz w:val="22"/>
          <w:u w:val="single"/>
        </w:rPr>
        <w:t>9</w:t>
      </w:r>
      <w:r w:rsidRPr="00AC0540">
        <w:rPr>
          <w:rFonts w:hint="eastAsia"/>
          <w:b/>
          <w:bCs/>
          <w:sz w:val="22"/>
          <w:u w:val="single"/>
        </w:rPr>
        <w:t>日（星期五）自動轉賬</w:t>
      </w:r>
      <w:r w:rsidRPr="00AC0540">
        <w:rPr>
          <w:rFonts w:hint="eastAsia"/>
          <w:sz w:val="22"/>
        </w:rPr>
        <w:t>。</w:t>
      </w:r>
    </w:p>
    <w:p w:rsidR="002257A9" w:rsidRPr="00AC0540" w:rsidRDefault="002257A9" w:rsidP="00AC0540">
      <w:pPr>
        <w:autoSpaceDE w:val="0"/>
        <w:autoSpaceDN w:val="0"/>
        <w:snapToGrid w:val="0"/>
        <w:spacing w:beforeLines="20" w:before="72"/>
        <w:ind w:firstLine="475"/>
        <w:rPr>
          <w:sz w:val="22"/>
        </w:rPr>
      </w:pPr>
      <w:r w:rsidRPr="00AC0540">
        <w:rPr>
          <w:sz w:val="22"/>
        </w:rPr>
        <w:t>此致</w:t>
      </w:r>
    </w:p>
    <w:p w:rsidR="002257A9" w:rsidRDefault="002257A9" w:rsidP="00AC0540">
      <w:pPr>
        <w:autoSpaceDE w:val="0"/>
        <w:autoSpaceDN w:val="0"/>
        <w:snapToGrid w:val="0"/>
        <w:rPr>
          <w:sz w:val="22"/>
        </w:rPr>
      </w:pPr>
      <w:r w:rsidRPr="00AC0540">
        <w:rPr>
          <w:rFonts w:hint="eastAsia"/>
          <w:sz w:val="22"/>
        </w:rPr>
        <w:t>貴家長</w:t>
      </w:r>
    </w:p>
    <w:p w:rsidR="00093C9D" w:rsidRDefault="00093C9D" w:rsidP="00AC0540">
      <w:pPr>
        <w:autoSpaceDE w:val="0"/>
        <w:autoSpaceDN w:val="0"/>
        <w:snapToGrid w:val="0"/>
        <w:rPr>
          <w:sz w:val="22"/>
        </w:rPr>
      </w:pPr>
    </w:p>
    <w:p w:rsidR="00093C9D" w:rsidRDefault="00093C9D" w:rsidP="00AC0540">
      <w:pPr>
        <w:autoSpaceDE w:val="0"/>
        <w:autoSpaceDN w:val="0"/>
        <w:snapToGrid w:val="0"/>
        <w:rPr>
          <w:sz w:val="22"/>
        </w:rPr>
      </w:pPr>
    </w:p>
    <w:p w:rsidR="004423EE" w:rsidRDefault="004423EE" w:rsidP="00AC0540">
      <w:pPr>
        <w:autoSpaceDE w:val="0"/>
        <w:autoSpaceDN w:val="0"/>
        <w:snapToGrid w:val="0"/>
        <w:rPr>
          <w:sz w:val="22"/>
        </w:rPr>
      </w:pPr>
    </w:p>
    <w:p w:rsidR="004423EE" w:rsidRPr="004423EE" w:rsidRDefault="004423EE" w:rsidP="00AC0540">
      <w:pPr>
        <w:autoSpaceDE w:val="0"/>
        <w:autoSpaceDN w:val="0"/>
        <w:snapToGrid w:val="0"/>
        <w:rPr>
          <w:sz w:val="22"/>
        </w:rPr>
      </w:pPr>
    </w:p>
    <w:p w:rsidR="002257A9" w:rsidRPr="00AC0540" w:rsidRDefault="002257A9" w:rsidP="002257A9">
      <w:pPr>
        <w:autoSpaceDE w:val="0"/>
        <w:autoSpaceDN w:val="0"/>
        <w:snapToGrid w:val="0"/>
        <w:spacing w:beforeLines="50" w:before="180"/>
        <w:ind w:leftChars="300" w:left="720"/>
        <w:jc w:val="right"/>
        <w:rPr>
          <w:sz w:val="22"/>
        </w:rPr>
      </w:pPr>
      <w:r w:rsidRPr="00AC0540">
        <w:rPr>
          <w:rFonts w:hint="eastAsia"/>
          <w:sz w:val="22"/>
        </w:rPr>
        <w:t>周慶中校長啟</w:t>
      </w:r>
      <w:r w:rsidRPr="00AC0540">
        <w:rPr>
          <w:rFonts w:hint="eastAsia"/>
          <w:sz w:val="22"/>
        </w:rPr>
        <w:t xml:space="preserve">  </w:t>
      </w:r>
    </w:p>
    <w:p w:rsidR="002E1339" w:rsidRPr="00AC0540" w:rsidRDefault="002257A9" w:rsidP="00EE49B4">
      <w:pPr>
        <w:snapToGrid w:val="0"/>
        <w:rPr>
          <w:sz w:val="22"/>
        </w:rPr>
      </w:pPr>
      <w:r w:rsidRPr="00AC0540">
        <w:rPr>
          <w:sz w:val="22"/>
        </w:rPr>
        <w:t>2020</w:t>
      </w:r>
      <w:r w:rsidRPr="00AC0540">
        <w:rPr>
          <w:rFonts w:hint="eastAsia"/>
          <w:sz w:val="22"/>
        </w:rPr>
        <w:t>年</w:t>
      </w:r>
      <w:r w:rsidRPr="00AC0540">
        <w:rPr>
          <w:rFonts w:hint="eastAsia"/>
          <w:sz w:val="22"/>
        </w:rPr>
        <w:t>6</w:t>
      </w:r>
      <w:r w:rsidRPr="00AC0540">
        <w:rPr>
          <w:rFonts w:hint="eastAsia"/>
          <w:sz w:val="22"/>
        </w:rPr>
        <w:t>月</w:t>
      </w:r>
      <w:r w:rsidR="003C48B7">
        <w:rPr>
          <w:rFonts w:hint="eastAsia"/>
          <w:sz w:val="22"/>
        </w:rPr>
        <w:t>4</w:t>
      </w:r>
      <w:bookmarkStart w:id="0" w:name="_GoBack"/>
      <w:bookmarkEnd w:id="0"/>
      <w:r w:rsidRPr="00AC0540">
        <w:rPr>
          <w:rFonts w:hint="eastAsia"/>
          <w:sz w:val="22"/>
        </w:rPr>
        <w:t>日</w:t>
      </w:r>
    </w:p>
    <w:p w:rsidR="002257A9" w:rsidRDefault="002257A9">
      <w:pPr>
        <w:widowControl/>
      </w:pPr>
    </w:p>
    <w:p w:rsidR="00AC0540" w:rsidRDefault="00AC0540">
      <w:pPr>
        <w:widowControl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637937" w:rsidRDefault="00637937" w:rsidP="00AC0540">
      <w:pPr>
        <w:widowControl/>
        <w:autoSpaceDE w:val="0"/>
        <w:autoSpaceDN w:val="0"/>
        <w:snapToGrid w:val="0"/>
        <w:jc w:val="distribute"/>
        <w:textAlignment w:val="center"/>
        <w:rPr>
          <w:b/>
          <w:bCs/>
          <w:sz w:val="22"/>
        </w:rPr>
      </w:pPr>
    </w:p>
    <w:p w:rsidR="00637937" w:rsidRDefault="00637937" w:rsidP="00AC0540">
      <w:pPr>
        <w:widowControl/>
        <w:autoSpaceDE w:val="0"/>
        <w:autoSpaceDN w:val="0"/>
        <w:snapToGrid w:val="0"/>
        <w:jc w:val="distribute"/>
        <w:textAlignment w:val="center"/>
        <w:rPr>
          <w:b/>
          <w:bCs/>
          <w:sz w:val="22"/>
        </w:rPr>
      </w:pPr>
    </w:p>
    <w:p w:rsidR="002257A9" w:rsidRPr="00AC0540" w:rsidRDefault="002257A9" w:rsidP="00AC0540">
      <w:pPr>
        <w:widowControl/>
        <w:autoSpaceDE w:val="0"/>
        <w:autoSpaceDN w:val="0"/>
        <w:snapToGrid w:val="0"/>
        <w:jc w:val="distribute"/>
        <w:textAlignment w:val="center"/>
        <w:rPr>
          <w:b/>
          <w:bCs/>
          <w:sz w:val="22"/>
        </w:rPr>
      </w:pPr>
      <w:r w:rsidRPr="00AC0540">
        <w:rPr>
          <w:rFonts w:hint="eastAsia"/>
          <w:b/>
          <w:bCs/>
          <w:sz w:val="22"/>
        </w:rPr>
        <w:t>東華三院辛亥年總理中學</w:t>
      </w:r>
      <w:r w:rsidRPr="00AC0540">
        <w:rPr>
          <w:rFonts w:hint="eastAsia"/>
          <w:b/>
          <w:bCs/>
          <w:sz w:val="22"/>
        </w:rPr>
        <w:t>2019</w:t>
      </w:r>
      <w:r w:rsidRPr="00AC0540">
        <w:rPr>
          <w:rFonts w:hint="eastAsia"/>
          <w:b/>
          <w:bCs/>
          <w:sz w:val="22"/>
        </w:rPr>
        <w:t>至</w:t>
      </w:r>
      <w:r w:rsidRPr="00AC0540">
        <w:rPr>
          <w:rFonts w:hint="eastAsia"/>
          <w:b/>
          <w:bCs/>
          <w:sz w:val="22"/>
        </w:rPr>
        <w:t>2020</w:t>
      </w:r>
      <w:r w:rsidRPr="00AC0540">
        <w:rPr>
          <w:rFonts w:hint="eastAsia"/>
          <w:b/>
          <w:bCs/>
          <w:sz w:val="22"/>
        </w:rPr>
        <w:t>年度家長通訊第</w:t>
      </w:r>
      <w:r w:rsidRPr="00AC0540">
        <w:rPr>
          <w:rFonts w:hint="eastAsia"/>
          <w:b/>
          <w:bCs/>
          <w:sz w:val="22"/>
        </w:rPr>
        <w:t>3</w:t>
      </w:r>
      <w:r w:rsidRPr="00AC0540">
        <w:rPr>
          <w:b/>
          <w:bCs/>
          <w:sz w:val="22"/>
        </w:rPr>
        <w:t>7</w:t>
      </w:r>
      <w:r w:rsidRPr="00AC0540">
        <w:rPr>
          <w:rFonts w:hint="eastAsia"/>
          <w:b/>
          <w:bCs/>
          <w:sz w:val="22"/>
        </w:rPr>
        <w:t>號</w:t>
      </w:r>
    </w:p>
    <w:p w:rsidR="002257A9" w:rsidRPr="00AC0540" w:rsidRDefault="002257A9" w:rsidP="00AC0540">
      <w:pPr>
        <w:snapToGrid w:val="0"/>
        <w:ind w:leftChars="-1" w:left="-2"/>
        <w:jc w:val="center"/>
        <w:rPr>
          <w:b/>
          <w:sz w:val="22"/>
        </w:rPr>
      </w:pPr>
      <w:r w:rsidRPr="00AC0540">
        <w:rPr>
          <w:rFonts w:hint="eastAsia"/>
          <w:b/>
          <w:kern w:val="1"/>
          <w:sz w:val="22"/>
        </w:rPr>
        <w:t>中五級通</w:t>
      </w:r>
      <w:proofErr w:type="gramStart"/>
      <w:r w:rsidRPr="00AC0540">
        <w:rPr>
          <w:rFonts w:hint="eastAsia"/>
          <w:b/>
          <w:kern w:val="1"/>
          <w:sz w:val="22"/>
        </w:rPr>
        <w:t>識科校本</w:t>
      </w:r>
      <w:proofErr w:type="gramEnd"/>
      <w:r w:rsidRPr="00AC0540">
        <w:rPr>
          <w:rFonts w:hint="eastAsia"/>
          <w:b/>
          <w:kern w:val="1"/>
          <w:sz w:val="22"/>
        </w:rPr>
        <w:t>評核、</w:t>
      </w:r>
      <w:r w:rsidRPr="00AC0540">
        <w:rPr>
          <w:rFonts w:hint="eastAsia"/>
          <w:b/>
          <w:sz w:val="22"/>
        </w:rPr>
        <w:t>期終考試成績評估</w:t>
      </w:r>
      <w:r w:rsidRPr="00AC0540">
        <w:rPr>
          <w:rFonts w:hint="eastAsia"/>
          <w:b/>
          <w:kern w:val="1"/>
          <w:sz w:val="22"/>
        </w:rPr>
        <w:t>、</w:t>
      </w:r>
      <w:r w:rsidRPr="00AC0540">
        <w:rPr>
          <w:b/>
          <w:sz w:val="22"/>
        </w:rPr>
        <w:t>期終考試範圍</w:t>
      </w:r>
      <w:r w:rsidRPr="00AC0540">
        <w:rPr>
          <w:rFonts w:hint="eastAsia"/>
          <w:b/>
          <w:sz w:val="22"/>
        </w:rPr>
        <w:t>、</w:t>
      </w:r>
      <w:r w:rsidRPr="00AC0540">
        <w:rPr>
          <w:b/>
          <w:sz w:val="22"/>
        </w:rPr>
        <w:t>考試時間表</w:t>
      </w:r>
      <w:r w:rsidRPr="00AC0540">
        <w:rPr>
          <w:rFonts w:hint="eastAsia"/>
          <w:b/>
          <w:sz w:val="22"/>
        </w:rPr>
        <w:t>及</w:t>
      </w:r>
      <w:r w:rsidRPr="00AC0540">
        <w:rPr>
          <w:b/>
          <w:sz w:val="22"/>
        </w:rPr>
        <w:br/>
      </w:r>
      <w:r w:rsidRPr="00AC0540">
        <w:rPr>
          <w:rFonts w:hint="eastAsia"/>
          <w:b/>
          <w:sz w:val="22"/>
        </w:rPr>
        <w:t>中</w:t>
      </w:r>
      <w:proofErr w:type="gramStart"/>
      <w:r w:rsidRPr="00AC0540">
        <w:rPr>
          <w:rFonts w:hint="eastAsia"/>
          <w:b/>
          <w:sz w:val="22"/>
        </w:rPr>
        <w:t>一</w:t>
      </w:r>
      <w:proofErr w:type="gramEnd"/>
      <w:r w:rsidRPr="00AC0540">
        <w:rPr>
          <w:rFonts w:hint="eastAsia"/>
          <w:b/>
          <w:sz w:val="22"/>
        </w:rPr>
        <w:t>至中三級學生訂購暑期作業</w:t>
      </w:r>
    </w:p>
    <w:p w:rsidR="002257A9" w:rsidRPr="00AC0540" w:rsidRDefault="002257A9" w:rsidP="00AC0540">
      <w:pPr>
        <w:snapToGrid w:val="0"/>
        <w:ind w:leftChars="-1" w:left="-2"/>
        <w:jc w:val="center"/>
        <w:rPr>
          <w:sz w:val="22"/>
        </w:rPr>
      </w:pPr>
      <w:r w:rsidRPr="00AC0540">
        <w:rPr>
          <w:rFonts w:hint="eastAsia"/>
          <w:sz w:val="22"/>
        </w:rPr>
        <w:t>回　　條（請於</w:t>
      </w:r>
      <w:r w:rsidRPr="00AC0540">
        <w:rPr>
          <w:rFonts w:hint="eastAsia"/>
          <w:sz w:val="22"/>
        </w:rPr>
        <w:t>6</w:t>
      </w:r>
      <w:r w:rsidRPr="00AC0540">
        <w:rPr>
          <w:rFonts w:hint="eastAsia"/>
          <w:sz w:val="22"/>
        </w:rPr>
        <w:t>月</w:t>
      </w:r>
      <w:r w:rsidR="00D41A1A">
        <w:rPr>
          <w:rFonts w:hint="eastAsia"/>
          <w:sz w:val="22"/>
        </w:rPr>
        <w:t>9</w:t>
      </w:r>
      <w:r w:rsidRPr="00AC0540">
        <w:rPr>
          <w:rFonts w:hint="eastAsia"/>
          <w:sz w:val="22"/>
        </w:rPr>
        <w:t>日或之前交回班主任）</w:t>
      </w:r>
      <w:r w:rsidRPr="00AC0540">
        <w:rPr>
          <w:rFonts w:hint="eastAsia"/>
          <w:b/>
          <w:sz w:val="22"/>
        </w:rPr>
        <w:t>(</w:t>
      </w:r>
      <w:r w:rsidRPr="00AC0540">
        <w:rPr>
          <w:rFonts w:hint="eastAsia"/>
          <w:b/>
          <w:sz w:val="22"/>
        </w:rPr>
        <w:t>中一至中三級適用</w:t>
      </w:r>
      <w:r w:rsidRPr="00AC0540">
        <w:rPr>
          <w:rFonts w:hint="eastAsia"/>
          <w:b/>
          <w:sz w:val="22"/>
        </w:rPr>
        <w:t>)</w:t>
      </w:r>
    </w:p>
    <w:p w:rsidR="002257A9" w:rsidRPr="00AC0540" w:rsidRDefault="002257A9" w:rsidP="00AC0540">
      <w:pPr>
        <w:snapToGrid w:val="0"/>
        <w:jc w:val="center"/>
        <w:rPr>
          <w:sz w:val="22"/>
        </w:rPr>
      </w:pPr>
    </w:p>
    <w:p w:rsidR="002257A9" w:rsidRPr="00AC0540" w:rsidRDefault="002257A9" w:rsidP="00AC0540">
      <w:pPr>
        <w:pStyle w:val="a3"/>
        <w:snapToGrid w:val="0"/>
        <w:spacing w:line="240" w:lineRule="auto"/>
        <w:ind w:leftChars="-1" w:left="-2"/>
        <w:rPr>
          <w:rFonts w:ascii="細明體" w:hAnsi="細明體"/>
          <w:sz w:val="22"/>
          <w:szCs w:val="22"/>
        </w:rPr>
      </w:pPr>
      <w:proofErr w:type="gramStart"/>
      <w:r w:rsidRPr="00AC0540">
        <w:rPr>
          <w:rFonts w:hint="eastAsia"/>
          <w:sz w:val="22"/>
          <w:szCs w:val="22"/>
        </w:rPr>
        <w:t>敬覆者</w:t>
      </w:r>
      <w:proofErr w:type="gramEnd"/>
      <w:r w:rsidRPr="00AC0540">
        <w:rPr>
          <w:rFonts w:hint="eastAsia"/>
          <w:sz w:val="22"/>
          <w:szCs w:val="22"/>
        </w:rPr>
        <w:t>：頃接來函，</w:t>
      </w:r>
      <w:proofErr w:type="gramStart"/>
      <w:r w:rsidRPr="00AC0540">
        <w:rPr>
          <w:rFonts w:hint="eastAsia"/>
          <w:sz w:val="22"/>
          <w:szCs w:val="22"/>
        </w:rPr>
        <w:t>藉悉購買</w:t>
      </w:r>
      <w:proofErr w:type="gramEnd"/>
      <w:r w:rsidRPr="00AC0540">
        <w:rPr>
          <w:rFonts w:hint="eastAsia"/>
          <w:sz w:val="22"/>
          <w:szCs w:val="22"/>
        </w:rPr>
        <w:t>暑期作業安排，本人欲</w:t>
      </w:r>
    </w:p>
    <w:p w:rsidR="002257A9" w:rsidRPr="00AC0540" w:rsidRDefault="002257A9" w:rsidP="00AC0540">
      <w:pPr>
        <w:pStyle w:val="a3"/>
        <w:widowControl w:val="0"/>
        <w:numPr>
          <w:ilvl w:val="0"/>
          <w:numId w:val="3"/>
        </w:numPr>
        <w:autoSpaceDE/>
        <w:autoSpaceDN/>
        <w:snapToGrid w:val="0"/>
        <w:spacing w:line="240" w:lineRule="auto"/>
        <w:ind w:left="389" w:hanging="389"/>
        <w:jc w:val="left"/>
        <w:textAlignment w:val="baseline"/>
        <w:rPr>
          <w:sz w:val="22"/>
          <w:szCs w:val="22"/>
        </w:rPr>
      </w:pPr>
      <w:r w:rsidRPr="00AC0540">
        <w:rPr>
          <w:rFonts w:hint="eastAsia"/>
          <w:sz w:val="22"/>
          <w:szCs w:val="22"/>
        </w:rPr>
        <w:t>委託　貴校代訂暑期作業（請加</w:t>
      </w:r>
      <w:r w:rsidRPr="00AC0540">
        <w:rPr>
          <w:rFonts w:hint="eastAsia"/>
          <w:sz w:val="22"/>
          <w:szCs w:val="22"/>
        </w:rPr>
        <w:sym w:font="Wingdings" w:char="F07D"/>
      </w:r>
      <w:r w:rsidRPr="00AC0540">
        <w:rPr>
          <w:rFonts w:hint="eastAsia"/>
          <w:sz w:val="22"/>
          <w:szCs w:val="22"/>
        </w:rPr>
        <w:sym w:font="Wingdings" w:char="F0FC"/>
      </w:r>
      <w:r w:rsidRPr="00AC0540">
        <w:rPr>
          <w:rFonts w:hint="eastAsia"/>
          <w:sz w:val="22"/>
          <w:szCs w:val="22"/>
        </w:rPr>
        <w:sym w:font="Wingdings" w:char="F07E"/>
      </w:r>
      <w:r w:rsidRPr="00AC0540">
        <w:rPr>
          <w:rFonts w:hint="eastAsia"/>
          <w:sz w:val="22"/>
          <w:szCs w:val="22"/>
        </w:rPr>
        <w:t>），並於</w:t>
      </w:r>
      <w:r w:rsidRPr="00AC0540">
        <w:rPr>
          <w:rFonts w:hint="eastAsia"/>
          <w:b/>
          <w:bCs/>
          <w:sz w:val="22"/>
          <w:szCs w:val="22"/>
          <w:u w:val="single"/>
        </w:rPr>
        <w:t>6</w:t>
      </w:r>
      <w:r w:rsidRPr="00AC0540">
        <w:rPr>
          <w:rFonts w:hint="eastAsia"/>
          <w:b/>
          <w:bCs/>
          <w:sz w:val="22"/>
          <w:szCs w:val="22"/>
          <w:u w:val="single"/>
        </w:rPr>
        <w:t>月</w:t>
      </w:r>
      <w:r w:rsidRPr="00AC0540">
        <w:rPr>
          <w:rFonts w:hint="eastAsia"/>
          <w:b/>
          <w:bCs/>
          <w:sz w:val="22"/>
          <w:szCs w:val="22"/>
          <w:u w:val="single"/>
        </w:rPr>
        <w:t>19</w:t>
      </w:r>
      <w:r w:rsidRPr="00AC0540">
        <w:rPr>
          <w:rFonts w:hint="eastAsia"/>
          <w:b/>
          <w:bCs/>
          <w:sz w:val="22"/>
          <w:szCs w:val="22"/>
          <w:u w:val="single"/>
        </w:rPr>
        <w:t>日（星期五）前</w:t>
      </w:r>
      <w:r w:rsidRPr="00AC0540">
        <w:rPr>
          <w:rFonts w:hint="eastAsia"/>
          <w:sz w:val="22"/>
          <w:szCs w:val="22"/>
        </w:rPr>
        <w:t>備妥存款</w:t>
      </w:r>
      <w:r w:rsidRPr="00AC0540">
        <w:rPr>
          <w:rFonts w:hint="eastAsia"/>
          <w:sz w:val="22"/>
          <w:szCs w:val="22"/>
        </w:rPr>
        <w:t>$___________</w:t>
      </w:r>
      <w:r w:rsidRPr="00AC0540">
        <w:rPr>
          <w:rFonts w:hint="eastAsia"/>
          <w:sz w:val="22"/>
          <w:szCs w:val="22"/>
        </w:rPr>
        <w:t>作轉賬。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430"/>
        <w:gridCol w:w="2340"/>
        <w:gridCol w:w="2430"/>
      </w:tblGrid>
      <w:tr w:rsidR="002257A9" w:rsidRPr="00AC0540" w:rsidTr="00D630F8">
        <w:tc>
          <w:tcPr>
            <w:tcW w:w="1823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t>中一級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中文</w:t>
            </w:r>
            <w:r w:rsidRPr="00AC0540">
              <w:rPr>
                <w:rFonts w:hint="eastAsia"/>
                <w:sz w:val="22"/>
                <w:szCs w:val="22"/>
              </w:rPr>
              <w:t xml:space="preserve"> $26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英文</w:t>
            </w:r>
            <w:r w:rsidRPr="00AC0540">
              <w:rPr>
                <w:rFonts w:hint="eastAsia"/>
                <w:sz w:val="22"/>
                <w:szCs w:val="22"/>
              </w:rPr>
              <w:t xml:space="preserve"> $29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數學</w:t>
            </w:r>
            <w:r w:rsidRPr="00AC0540">
              <w:rPr>
                <w:rFonts w:hint="eastAsia"/>
                <w:sz w:val="22"/>
                <w:szCs w:val="22"/>
              </w:rPr>
              <w:t xml:space="preserve"> $25</w:t>
            </w:r>
          </w:p>
        </w:tc>
      </w:tr>
      <w:tr w:rsidR="002257A9" w:rsidRPr="00AC0540" w:rsidTr="00D630F8">
        <w:tc>
          <w:tcPr>
            <w:tcW w:w="1823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t>中二級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中文</w:t>
            </w:r>
            <w:r w:rsidRPr="00AC0540">
              <w:rPr>
                <w:rFonts w:hint="eastAsia"/>
                <w:sz w:val="22"/>
                <w:szCs w:val="22"/>
              </w:rPr>
              <w:t xml:space="preserve"> $22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英文</w:t>
            </w:r>
            <w:r w:rsidRPr="00AC0540">
              <w:rPr>
                <w:rFonts w:hint="eastAsia"/>
                <w:sz w:val="22"/>
                <w:szCs w:val="22"/>
              </w:rPr>
              <w:t xml:space="preserve"> $29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數學</w:t>
            </w:r>
            <w:r w:rsidRPr="00AC0540">
              <w:rPr>
                <w:rFonts w:hint="eastAsia"/>
                <w:sz w:val="22"/>
                <w:szCs w:val="22"/>
              </w:rPr>
              <w:t xml:space="preserve"> $25</w:t>
            </w:r>
          </w:p>
        </w:tc>
      </w:tr>
      <w:tr w:rsidR="002257A9" w:rsidRPr="00AC0540" w:rsidTr="00D630F8">
        <w:tc>
          <w:tcPr>
            <w:tcW w:w="1823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t>中三級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中文</w:t>
            </w:r>
            <w:r w:rsidRPr="00AC0540">
              <w:rPr>
                <w:rFonts w:hint="eastAsia"/>
                <w:sz w:val="22"/>
                <w:szCs w:val="22"/>
              </w:rPr>
              <w:t xml:space="preserve"> $26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57A9" w:rsidRPr="00AC0540" w:rsidRDefault="002257A9" w:rsidP="00AC0540">
            <w:pPr>
              <w:pStyle w:val="a3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0540">
              <w:rPr>
                <w:rFonts w:hint="eastAsia"/>
                <w:sz w:val="22"/>
                <w:szCs w:val="22"/>
              </w:rPr>
              <w:sym w:font="Wingdings" w:char="F06F"/>
            </w:r>
            <w:r w:rsidRPr="00AC0540">
              <w:rPr>
                <w:rFonts w:hint="eastAsia"/>
                <w:sz w:val="22"/>
                <w:szCs w:val="22"/>
              </w:rPr>
              <w:t xml:space="preserve"> </w:t>
            </w:r>
            <w:r w:rsidRPr="00AC0540">
              <w:rPr>
                <w:rFonts w:hint="eastAsia"/>
                <w:sz w:val="22"/>
                <w:szCs w:val="22"/>
              </w:rPr>
              <w:t>數學</w:t>
            </w:r>
            <w:r w:rsidRPr="00AC0540">
              <w:rPr>
                <w:rFonts w:hint="eastAsia"/>
                <w:sz w:val="22"/>
                <w:szCs w:val="22"/>
              </w:rPr>
              <w:t xml:space="preserve"> $25</w:t>
            </w:r>
          </w:p>
        </w:tc>
      </w:tr>
    </w:tbl>
    <w:p w:rsidR="002257A9" w:rsidRPr="00AC0540" w:rsidRDefault="002257A9" w:rsidP="00AC0540">
      <w:pPr>
        <w:pStyle w:val="a3"/>
        <w:widowControl w:val="0"/>
        <w:numPr>
          <w:ilvl w:val="0"/>
          <w:numId w:val="3"/>
        </w:numPr>
        <w:autoSpaceDE/>
        <w:autoSpaceDN/>
        <w:snapToGrid w:val="0"/>
        <w:spacing w:line="240" w:lineRule="auto"/>
        <w:jc w:val="left"/>
        <w:textAlignment w:val="baseline"/>
        <w:rPr>
          <w:sz w:val="22"/>
          <w:szCs w:val="22"/>
        </w:rPr>
      </w:pPr>
      <w:r w:rsidRPr="00AC0540">
        <w:rPr>
          <w:rFonts w:hint="eastAsia"/>
          <w:sz w:val="22"/>
          <w:szCs w:val="22"/>
        </w:rPr>
        <w:t>自行購買。</w:t>
      </w:r>
    </w:p>
    <w:p w:rsidR="002257A9" w:rsidRPr="00AC0540" w:rsidRDefault="002257A9" w:rsidP="00AC0540">
      <w:pPr>
        <w:snapToGrid w:val="0"/>
        <w:ind w:left="-2"/>
        <w:rPr>
          <w:sz w:val="22"/>
        </w:rPr>
      </w:pPr>
      <w:r w:rsidRPr="00AC0540">
        <w:rPr>
          <w:rFonts w:hint="eastAsia"/>
          <w:sz w:val="22"/>
        </w:rPr>
        <w:t xml:space="preserve">　　此覆</w:t>
      </w:r>
    </w:p>
    <w:p w:rsidR="002257A9" w:rsidRPr="00AC0540" w:rsidRDefault="002257A9" w:rsidP="00AC0540">
      <w:pPr>
        <w:snapToGrid w:val="0"/>
        <w:rPr>
          <w:sz w:val="22"/>
        </w:rPr>
      </w:pPr>
      <w:r w:rsidRPr="00AC0540">
        <w:rPr>
          <w:rFonts w:hint="eastAsia"/>
          <w:sz w:val="22"/>
        </w:rPr>
        <w:t>東華三院辛亥年總理中學校長</w:t>
      </w:r>
    </w:p>
    <w:p w:rsidR="002257A9" w:rsidRPr="00AC0540" w:rsidRDefault="002257A9" w:rsidP="00093C9D">
      <w:pPr>
        <w:pStyle w:val="a7"/>
        <w:tabs>
          <w:tab w:val="left" w:pos="5850"/>
        </w:tabs>
        <w:snapToGrid w:val="0"/>
        <w:ind w:leftChars="0" w:left="388"/>
        <w:rPr>
          <w:sz w:val="22"/>
        </w:rPr>
      </w:pPr>
      <w:r w:rsidRPr="00AC0540">
        <w:rPr>
          <w:sz w:val="22"/>
        </w:rPr>
        <w:tab/>
      </w:r>
      <w:r w:rsidRPr="00AC0540">
        <w:rPr>
          <w:rFonts w:hint="eastAsia"/>
          <w:sz w:val="22"/>
        </w:rPr>
        <w:t>學生姓名：</w:t>
      </w:r>
    </w:p>
    <w:p w:rsidR="002257A9" w:rsidRPr="00AC0540" w:rsidRDefault="002257A9" w:rsidP="00093C9D">
      <w:pPr>
        <w:pStyle w:val="a7"/>
        <w:tabs>
          <w:tab w:val="left" w:pos="5850"/>
        </w:tabs>
        <w:snapToGrid w:val="0"/>
        <w:ind w:leftChars="0" w:left="388"/>
        <w:rPr>
          <w:sz w:val="22"/>
        </w:rPr>
      </w:pPr>
      <w:r w:rsidRPr="00AC0540">
        <w:rPr>
          <w:sz w:val="22"/>
        </w:rPr>
        <w:tab/>
      </w:r>
      <w:r w:rsidRPr="00AC0540">
        <w:rPr>
          <w:rFonts w:hint="eastAsia"/>
          <w:sz w:val="22"/>
        </w:rPr>
        <w:t>班　　別：</w:t>
      </w:r>
    </w:p>
    <w:p w:rsidR="002257A9" w:rsidRPr="00AC0540" w:rsidRDefault="002257A9" w:rsidP="00093C9D">
      <w:pPr>
        <w:pStyle w:val="a7"/>
        <w:tabs>
          <w:tab w:val="left" w:pos="5850"/>
        </w:tabs>
        <w:snapToGrid w:val="0"/>
        <w:ind w:leftChars="0" w:left="388"/>
        <w:rPr>
          <w:sz w:val="22"/>
        </w:rPr>
      </w:pPr>
      <w:r w:rsidRPr="00AC0540">
        <w:rPr>
          <w:rFonts w:hint="eastAsia"/>
          <w:sz w:val="22"/>
        </w:rPr>
        <w:tab/>
      </w:r>
      <w:r w:rsidRPr="00AC0540">
        <w:rPr>
          <w:rFonts w:hint="eastAsia"/>
          <w:sz w:val="22"/>
        </w:rPr>
        <w:t>班　　號：</w:t>
      </w:r>
    </w:p>
    <w:p w:rsidR="002257A9" w:rsidRPr="00AC0540" w:rsidRDefault="002257A9" w:rsidP="00093C9D">
      <w:pPr>
        <w:pStyle w:val="a7"/>
        <w:tabs>
          <w:tab w:val="left" w:pos="5850"/>
        </w:tabs>
        <w:snapToGrid w:val="0"/>
        <w:ind w:leftChars="0" w:left="388"/>
        <w:rPr>
          <w:sz w:val="22"/>
        </w:rPr>
      </w:pPr>
      <w:r w:rsidRPr="00AC0540">
        <w:rPr>
          <w:sz w:val="22"/>
        </w:rPr>
        <w:tab/>
      </w:r>
      <w:r w:rsidRPr="00AC0540">
        <w:rPr>
          <w:rFonts w:hint="eastAsia"/>
          <w:sz w:val="22"/>
        </w:rPr>
        <w:t>家長簽署：</w:t>
      </w:r>
    </w:p>
    <w:p w:rsidR="002257A9" w:rsidRPr="00AC0540" w:rsidRDefault="002257A9" w:rsidP="00AC0540">
      <w:pPr>
        <w:tabs>
          <w:tab w:val="left" w:pos="6120"/>
        </w:tabs>
        <w:snapToGrid w:val="0"/>
        <w:ind w:left="-2"/>
        <w:rPr>
          <w:sz w:val="22"/>
        </w:rPr>
      </w:pPr>
      <w:r w:rsidRPr="00AC0540">
        <w:rPr>
          <w:rFonts w:hint="eastAsia"/>
          <w:sz w:val="22"/>
        </w:rPr>
        <w:t xml:space="preserve">* </w:t>
      </w:r>
      <w:r w:rsidRPr="00AC0540">
        <w:rPr>
          <w:rFonts w:hint="eastAsia"/>
          <w:sz w:val="22"/>
        </w:rPr>
        <w:t>請在合適</w:t>
      </w:r>
      <w:r w:rsidRPr="00AC0540">
        <w:rPr>
          <w:rFonts w:hint="eastAsia"/>
          <w:sz w:val="22"/>
        </w:rPr>
        <w:t xml:space="preserve"> </w:t>
      </w:r>
      <w:r w:rsidRPr="00AC0540">
        <w:rPr>
          <w:rFonts w:hint="eastAsia"/>
          <w:sz w:val="22"/>
        </w:rPr>
        <w:sym w:font="Wingdings" w:char="F06F"/>
      </w:r>
      <w:r w:rsidRPr="00AC0540">
        <w:rPr>
          <w:rFonts w:hint="eastAsia"/>
          <w:sz w:val="22"/>
        </w:rPr>
        <w:t xml:space="preserve"> </w:t>
      </w:r>
      <w:r w:rsidRPr="00AC0540">
        <w:rPr>
          <w:rFonts w:hint="eastAsia"/>
          <w:sz w:val="22"/>
        </w:rPr>
        <w:t>內</w:t>
      </w:r>
      <w:r w:rsidRPr="00AC0540">
        <w:rPr>
          <w:rFonts w:hint="eastAsia"/>
          <w:sz w:val="22"/>
        </w:rPr>
        <w:sym w:font="Wingdings" w:char="F0FC"/>
      </w:r>
    </w:p>
    <w:p w:rsidR="002D644B" w:rsidRDefault="002257A9" w:rsidP="00093C9D">
      <w:pPr>
        <w:tabs>
          <w:tab w:val="left" w:pos="6120"/>
        </w:tabs>
        <w:snapToGrid w:val="0"/>
        <w:rPr>
          <w:sz w:val="28"/>
        </w:rPr>
        <w:sectPr w:rsidR="002D644B" w:rsidSect="00AC0540">
          <w:pgSz w:w="11906" w:h="16838"/>
          <w:pgMar w:top="432" w:right="864" w:bottom="432" w:left="864" w:header="850" w:footer="994" w:gutter="0"/>
          <w:cols w:space="425"/>
          <w:docGrid w:type="lines" w:linePitch="360"/>
        </w:sectPr>
      </w:pPr>
      <w:r w:rsidRPr="00AC0540">
        <w:rPr>
          <w:rFonts w:hint="eastAsia"/>
          <w:sz w:val="22"/>
        </w:rPr>
        <w:t>2020</w:t>
      </w:r>
      <w:r w:rsidRPr="00AC0540">
        <w:rPr>
          <w:rFonts w:hint="eastAsia"/>
          <w:sz w:val="22"/>
        </w:rPr>
        <w:t>年</w:t>
      </w:r>
      <w:r w:rsidRPr="00AC0540">
        <w:rPr>
          <w:rFonts w:hint="eastAsia"/>
          <w:sz w:val="22"/>
        </w:rPr>
        <w:t xml:space="preserve">    </w:t>
      </w:r>
      <w:r w:rsidRPr="00AC0540">
        <w:rPr>
          <w:rFonts w:hint="eastAsia"/>
          <w:sz w:val="22"/>
        </w:rPr>
        <w:t>月　　　　日</w:t>
      </w:r>
      <w:r w:rsidR="002D644B">
        <w:rPr>
          <w:sz w:val="28"/>
        </w:rPr>
        <w:br w:type="page"/>
      </w:r>
    </w:p>
    <w:p w:rsidR="002D644B" w:rsidRPr="008640F9" w:rsidRDefault="002D644B" w:rsidP="002D644B">
      <w:pPr>
        <w:ind w:rightChars="22" w:right="53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lastRenderedPageBreak/>
        <w:t>TWGHs Sun Hoi Directors’ College</w:t>
      </w:r>
    </w:p>
    <w:p w:rsidR="002D644B" w:rsidRPr="008640F9" w:rsidRDefault="002D644B" w:rsidP="002D644B">
      <w:pPr>
        <w:ind w:rightChars="22" w:right="53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Final Examination Timetable 2019 – 2020</w:t>
      </w:r>
    </w:p>
    <w:p w:rsidR="002D644B" w:rsidRPr="008640F9" w:rsidRDefault="002D644B" w:rsidP="002D644B">
      <w:pPr>
        <w:ind w:rightChars="22" w:right="53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Secondary 1 – 3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9"/>
        <w:gridCol w:w="1701"/>
      </w:tblGrid>
      <w:tr w:rsidR="002D644B" w:rsidRPr="008640F9" w:rsidTr="002E34BE"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bookmarkStart w:id="1" w:name="_Hlk508020201"/>
            <w:r w:rsidRPr="002174FD">
              <w:rPr>
                <w:szCs w:val="24"/>
              </w:rPr>
              <w:t>22/6 (M</w:t>
            </w:r>
            <w:r w:rsidRPr="002174FD">
              <w:rPr>
                <w:rFonts w:hint="eastAsia"/>
                <w:szCs w:val="24"/>
              </w:rPr>
              <w:t>on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23/6 (</w:t>
            </w:r>
            <w:r w:rsidRPr="002174FD">
              <w:rPr>
                <w:rFonts w:hint="eastAsia"/>
                <w:szCs w:val="24"/>
              </w:rPr>
              <w:t>Tue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24/6 (</w:t>
            </w:r>
            <w:r w:rsidRPr="002174FD">
              <w:rPr>
                <w:rFonts w:hint="eastAsia"/>
                <w:szCs w:val="24"/>
              </w:rPr>
              <w:t>Wed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26/6 (Fri)</w:t>
            </w:r>
          </w:p>
        </w:tc>
        <w:tc>
          <w:tcPr>
            <w:tcW w:w="2609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29/6 (Mon)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30/6 (Tue)</w:t>
            </w:r>
          </w:p>
        </w:tc>
      </w:tr>
      <w:bookmarkEnd w:id="1"/>
      <w:tr w:rsidR="002D644B" w:rsidRPr="008640F9" w:rsidTr="002E34BE">
        <w:trPr>
          <w:trHeight w:val="2123"/>
        </w:trPr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Chinese Reading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</w:rPr>
            </w:pPr>
            <w:r w:rsidRPr="002174FD">
              <w:rPr>
                <w:rFonts w:hint="eastAsia"/>
                <w:b/>
                <w:szCs w:val="24"/>
              </w:rPr>
              <w:t>(</w:t>
            </w:r>
            <w:r w:rsidRPr="002174FD">
              <w:rPr>
                <w:rFonts w:hint="eastAsia"/>
                <w:b/>
                <w:szCs w:val="24"/>
              </w:rPr>
              <w:t>中國語文</w:t>
            </w:r>
            <w:r w:rsidRPr="002174FD">
              <w:rPr>
                <w:rFonts w:hint="eastAsia"/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</w:rPr>
            </w:pPr>
            <w:r w:rsidRPr="002174FD">
              <w:rPr>
                <w:bCs/>
                <w:szCs w:val="24"/>
              </w:rPr>
              <w:t>(8:30-9:15)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</w:rPr>
              <w:t>L</w:t>
            </w:r>
            <w:r w:rsidRPr="002174FD">
              <w:rPr>
                <w:b/>
                <w:szCs w:val="24"/>
                <w:lang w:eastAsia="zh-HK"/>
              </w:rPr>
              <w:t>iberal Studies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  <w:lang w:eastAsia="zh-HK"/>
              </w:rPr>
              <w:t>(</w:t>
            </w:r>
            <w:r w:rsidRPr="002174FD">
              <w:rPr>
                <w:b/>
                <w:szCs w:val="24"/>
              </w:rPr>
              <w:t>通識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jc w:val="center"/>
              <w:rPr>
                <w:bCs/>
                <w:szCs w:val="24"/>
              </w:rPr>
            </w:pPr>
            <w:r w:rsidRPr="002174FD">
              <w:rPr>
                <w:bCs/>
                <w:szCs w:val="24"/>
              </w:rPr>
              <w:t>(8:30-9:00)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Mathematics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(8:30-9:15)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Chinese History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  <w:lang w:eastAsia="zh-HK"/>
              </w:rPr>
              <w:t>(</w:t>
            </w:r>
            <w:r w:rsidRPr="002174FD">
              <w:rPr>
                <w:b/>
                <w:szCs w:val="24"/>
              </w:rPr>
              <w:t>中</w:t>
            </w:r>
            <w:r w:rsidRPr="002174FD">
              <w:rPr>
                <w:rFonts w:hint="eastAsia"/>
                <w:b/>
                <w:szCs w:val="24"/>
                <w:lang w:eastAsia="zh-HK"/>
              </w:rPr>
              <w:t>國歷</w:t>
            </w:r>
            <w:r w:rsidRPr="002174FD">
              <w:rPr>
                <w:b/>
                <w:szCs w:val="24"/>
              </w:rPr>
              <w:t>史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(8:30-9:00)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9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*S1 English Listening &amp; Integrated Skills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(8:30-9:15)</w:t>
            </w:r>
          </w:p>
          <w:p w:rsidR="002D644B" w:rsidRPr="002174FD" w:rsidRDefault="002D644B" w:rsidP="002E34BE">
            <w:pPr>
              <w:ind w:left="-81" w:right="-106"/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left="-81" w:right="-106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S3 Physics</w:t>
            </w:r>
          </w:p>
          <w:p w:rsidR="002D644B" w:rsidRPr="002174FD" w:rsidRDefault="002D644B" w:rsidP="002E34BE">
            <w:pPr>
              <w:ind w:left="-81" w:right="-106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</w:rPr>
              <w:t>(</w:t>
            </w:r>
            <w:r w:rsidRPr="002174FD">
              <w:rPr>
                <w:b/>
                <w:szCs w:val="24"/>
              </w:rPr>
              <w:t>物理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bCs/>
                <w:szCs w:val="24"/>
              </w:rPr>
              <w:t>(8:30-9:00)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</w:tr>
      <w:tr w:rsidR="002D644B" w:rsidRPr="008640F9" w:rsidTr="002E34BE">
        <w:trPr>
          <w:trHeight w:val="2582"/>
        </w:trPr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S3 Chemistry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</w:rPr>
              <w:t>(</w:t>
            </w:r>
            <w:r w:rsidRPr="002174FD">
              <w:rPr>
                <w:b/>
                <w:szCs w:val="24"/>
              </w:rPr>
              <w:t>化學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(9:45-10:15)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</w:rPr>
              <w:t>H</w:t>
            </w:r>
            <w:r w:rsidRPr="002174FD">
              <w:rPr>
                <w:b/>
                <w:szCs w:val="24"/>
                <w:lang w:eastAsia="zh-HK"/>
              </w:rPr>
              <w:t>istory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</w:rPr>
              <w:t>(</w:t>
            </w:r>
            <w:r w:rsidRPr="002174FD">
              <w:rPr>
                <w:b/>
                <w:szCs w:val="24"/>
              </w:rPr>
              <w:t>歷史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</w:rPr>
            </w:pPr>
            <w:r w:rsidRPr="002174FD">
              <w:rPr>
                <w:bCs/>
                <w:szCs w:val="24"/>
              </w:rPr>
              <w:t>(9:30-10:00)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Geography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  <w:lang w:eastAsia="zh-HK"/>
              </w:rPr>
              <w:t>(</w:t>
            </w:r>
            <w:r w:rsidRPr="002174FD">
              <w:rPr>
                <w:b/>
                <w:szCs w:val="24"/>
              </w:rPr>
              <w:t>地理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</w:rPr>
            </w:pPr>
            <w:r w:rsidRPr="002174FD">
              <w:rPr>
                <w:bCs/>
                <w:szCs w:val="24"/>
              </w:rPr>
              <w:t>(9:45-10:15)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left="-81" w:right="-106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</w:rPr>
              <w:t>S1 &amp; S2 S</w:t>
            </w:r>
            <w:r w:rsidRPr="002174FD">
              <w:rPr>
                <w:b/>
                <w:szCs w:val="24"/>
                <w:lang w:eastAsia="zh-HK"/>
              </w:rPr>
              <w:t>cience</w:t>
            </w:r>
          </w:p>
          <w:p w:rsidR="002D644B" w:rsidRPr="002174FD" w:rsidRDefault="002D644B" w:rsidP="002E34BE">
            <w:pPr>
              <w:ind w:left="-81" w:right="-106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  <w:lang w:eastAsia="zh-HK"/>
              </w:rPr>
              <w:t>(</w:t>
            </w:r>
            <w:r w:rsidRPr="002174FD">
              <w:rPr>
                <w:rFonts w:hint="eastAsia"/>
                <w:b/>
                <w:szCs w:val="24"/>
                <w:lang w:eastAsia="zh-HK"/>
              </w:rPr>
              <w:t>綜合</w:t>
            </w:r>
            <w:r w:rsidRPr="002174FD">
              <w:rPr>
                <w:b/>
                <w:szCs w:val="24"/>
              </w:rPr>
              <w:t>科學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left="-81" w:right="-106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(9:30-10:00)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S3 Biology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  <w:lang w:eastAsia="zh-HK"/>
              </w:rPr>
              <w:t>(</w:t>
            </w:r>
            <w:r w:rsidRPr="002174FD">
              <w:rPr>
                <w:b/>
                <w:szCs w:val="24"/>
              </w:rPr>
              <w:t>生物</w:t>
            </w:r>
            <w:r w:rsidRPr="002174FD">
              <w:rPr>
                <w:b/>
                <w:szCs w:val="24"/>
              </w:rPr>
              <w:t>)</w:t>
            </w:r>
          </w:p>
          <w:p w:rsidR="002D644B" w:rsidRPr="002174FD" w:rsidRDefault="002D644B" w:rsidP="002E34BE">
            <w:pPr>
              <w:ind w:left="-81" w:right="-106"/>
              <w:jc w:val="center"/>
              <w:rPr>
                <w:bCs/>
                <w:szCs w:val="24"/>
              </w:rPr>
            </w:pPr>
            <w:r w:rsidRPr="002174FD">
              <w:rPr>
                <w:bCs/>
                <w:szCs w:val="24"/>
              </w:rPr>
              <w:t>(9:30-10:00)</w:t>
            </w:r>
          </w:p>
        </w:tc>
        <w:tc>
          <w:tcPr>
            <w:tcW w:w="2609" w:type="dxa"/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*S3 English Listening &amp; Integrated Skills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(9:45-10:30)</w:t>
            </w:r>
          </w:p>
          <w:p w:rsidR="002D644B" w:rsidRPr="002174FD" w:rsidRDefault="002D644B" w:rsidP="002E34BE">
            <w:pPr>
              <w:ind w:left="-81" w:right="-106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Students should arrive at the school hall at 9:30.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</w:tr>
      <w:tr w:rsidR="002D644B" w:rsidRPr="008640F9" w:rsidTr="002E34BE">
        <w:trPr>
          <w:trHeight w:val="2249"/>
        </w:trPr>
        <w:tc>
          <w:tcPr>
            <w:tcW w:w="2608" w:type="dxa"/>
            <w:shd w:val="clear" w:color="auto" w:fill="auto"/>
            <w:vAlign w:val="center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---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D644B" w:rsidRPr="002174FD" w:rsidRDefault="002D644B" w:rsidP="002E34BE">
            <w:pPr>
              <w:ind w:rightChars="22" w:right="53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</w:rPr>
              <w:t>---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D644B" w:rsidRPr="002174FD" w:rsidRDefault="002D644B" w:rsidP="002E34BE">
            <w:pPr>
              <w:ind w:rightChars="22" w:right="53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---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D644B" w:rsidRPr="002174FD" w:rsidRDefault="002D644B" w:rsidP="002E34BE">
            <w:pPr>
              <w:ind w:left="-81" w:right="-106"/>
              <w:jc w:val="center"/>
              <w:rPr>
                <w:b/>
                <w:szCs w:val="24"/>
              </w:rPr>
            </w:pPr>
            <w:r w:rsidRPr="002174FD">
              <w:rPr>
                <w:b/>
                <w:szCs w:val="24"/>
              </w:rPr>
              <w:t>---</w:t>
            </w:r>
          </w:p>
        </w:tc>
        <w:tc>
          <w:tcPr>
            <w:tcW w:w="2609" w:type="dxa"/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bCs/>
                <w:szCs w:val="24"/>
                <w:lang w:eastAsia="zh-HK"/>
              </w:rPr>
            </w:pPr>
            <w:r w:rsidRPr="002174FD">
              <w:rPr>
                <w:b/>
                <w:bCs/>
                <w:szCs w:val="24"/>
                <w:lang w:eastAsia="zh-HK"/>
              </w:rPr>
              <w:t>*S2 English Listening &amp; Integrated Skills</w:t>
            </w:r>
          </w:p>
          <w:p w:rsidR="002D644B" w:rsidRPr="002174FD" w:rsidRDefault="002D644B" w:rsidP="002E34BE">
            <w:pPr>
              <w:jc w:val="center"/>
              <w:rPr>
                <w:b/>
                <w:bCs/>
                <w:szCs w:val="24"/>
                <w:lang w:eastAsia="zh-HK"/>
              </w:rPr>
            </w:pPr>
            <w:r w:rsidRPr="002174FD">
              <w:rPr>
                <w:b/>
                <w:bCs/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(11:00-11:45)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Students should arrive at the school hall at 10:45.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</w:tr>
    </w:tbl>
    <w:p w:rsidR="002D644B" w:rsidRPr="00C53FB8" w:rsidRDefault="002D644B" w:rsidP="002D644B">
      <w:pPr>
        <w:ind w:left="390" w:rightChars="22" w:right="53" w:hangingChars="177" w:hanging="390"/>
        <w:jc w:val="both"/>
        <w:rPr>
          <w:b/>
          <w:sz w:val="22"/>
          <w:lang w:eastAsia="zh-HK"/>
        </w:rPr>
      </w:pPr>
      <w:r>
        <w:rPr>
          <w:b/>
          <w:sz w:val="22"/>
          <w:lang w:eastAsia="zh-HK"/>
        </w:rPr>
        <w:t>Notes:</w:t>
      </w:r>
    </w:p>
    <w:p w:rsidR="002D644B" w:rsidRPr="005F252E" w:rsidRDefault="002D644B" w:rsidP="002D644B">
      <w:pPr>
        <w:pStyle w:val="a7"/>
        <w:numPr>
          <w:ilvl w:val="0"/>
          <w:numId w:val="6"/>
        </w:numPr>
        <w:spacing w:before="180"/>
        <w:ind w:leftChars="0" w:left="284" w:hanging="284"/>
        <w:rPr>
          <w:rFonts w:ascii="Times New Roman" w:hAnsi="Times New Roman"/>
          <w:sz w:val="22"/>
          <w:lang w:eastAsia="zh-HK"/>
        </w:rPr>
      </w:pPr>
      <w:r w:rsidRPr="005F252E">
        <w:rPr>
          <w:rFonts w:ascii="Times New Roman" w:hAnsi="Times New Roman"/>
          <w:sz w:val="22"/>
          <w:lang w:eastAsia="zh-HK"/>
        </w:rPr>
        <w:t xml:space="preserve">English Listening and Integrated Skills examination </w:t>
      </w:r>
      <w:r>
        <w:rPr>
          <w:rFonts w:ascii="Times New Roman" w:hAnsi="Times New Roman"/>
          <w:sz w:val="22"/>
          <w:lang w:eastAsia="zh-HK"/>
        </w:rPr>
        <w:t>will</w:t>
      </w:r>
      <w:r w:rsidRPr="005F252E">
        <w:rPr>
          <w:rFonts w:ascii="Times New Roman" w:hAnsi="Times New Roman"/>
          <w:sz w:val="22"/>
          <w:lang w:eastAsia="zh-HK"/>
        </w:rPr>
        <w:t xml:space="preserve"> be held in the school hall.</w:t>
      </w:r>
    </w:p>
    <w:p w:rsidR="002D644B" w:rsidRPr="005F252E" w:rsidRDefault="002D644B" w:rsidP="002D644B">
      <w:pPr>
        <w:pStyle w:val="a7"/>
        <w:numPr>
          <w:ilvl w:val="0"/>
          <w:numId w:val="6"/>
        </w:numPr>
        <w:spacing w:before="180"/>
        <w:ind w:leftChars="0" w:left="284" w:rightChars="22" w:right="53" w:hanging="284"/>
        <w:rPr>
          <w:rFonts w:ascii="Times New Roman" w:hAnsi="Times New Roman"/>
          <w:sz w:val="22"/>
          <w:lang w:eastAsia="zh-HK"/>
        </w:rPr>
      </w:pPr>
      <w:r w:rsidRPr="005F252E">
        <w:rPr>
          <w:rFonts w:ascii="Times New Roman" w:hAnsi="Times New Roman"/>
          <w:sz w:val="22"/>
          <w:lang w:eastAsia="zh-HK"/>
        </w:rPr>
        <w:t>If the school is closed due to bad weather or other reasons, the affected examinations will be held on</w:t>
      </w:r>
      <w:r>
        <w:rPr>
          <w:rFonts w:ascii="Times New Roman" w:hAnsi="Times New Roman"/>
          <w:sz w:val="22"/>
          <w:lang w:eastAsia="zh-HK"/>
        </w:rPr>
        <w:t xml:space="preserve"> </w:t>
      </w:r>
      <w:r w:rsidRPr="005F252E">
        <w:rPr>
          <w:rFonts w:ascii="Times New Roman" w:hAnsi="Times New Roman"/>
          <w:sz w:val="22"/>
          <w:lang w:eastAsia="zh-HK"/>
        </w:rPr>
        <w:t>30</w:t>
      </w:r>
      <w:r w:rsidRPr="005F252E">
        <w:rPr>
          <w:rFonts w:ascii="Times New Roman" w:hAnsi="Times New Roman"/>
          <w:sz w:val="22"/>
          <w:vertAlign w:val="superscript"/>
          <w:lang w:eastAsia="zh-HK"/>
        </w:rPr>
        <w:t>th</w:t>
      </w:r>
      <w:r w:rsidRPr="005F252E">
        <w:rPr>
          <w:rFonts w:ascii="Times New Roman" w:hAnsi="Times New Roman"/>
          <w:sz w:val="22"/>
          <w:lang w:eastAsia="zh-HK"/>
        </w:rPr>
        <w:t xml:space="preserve"> June</w:t>
      </w:r>
      <w:r>
        <w:rPr>
          <w:rFonts w:ascii="Times New Roman" w:hAnsi="Times New Roman"/>
          <w:sz w:val="22"/>
          <w:lang w:eastAsia="zh-HK"/>
        </w:rPr>
        <w:t xml:space="preserve"> (Tue)</w:t>
      </w:r>
      <w:r w:rsidRPr="005F252E">
        <w:rPr>
          <w:rFonts w:ascii="Times New Roman" w:hAnsi="Times New Roman"/>
          <w:sz w:val="22"/>
          <w:lang w:eastAsia="zh-HK"/>
        </w:rPr>
        <w:t>.  The times and venues will remain unchanged.</w:t>
      </w:r>
      <w:r w:rsidRPr="005F252E">
        <w:rPr>
          <w:rFonts w:ascii="Times New Roman" w:hAnsi="Times New Roman"/>
          <w:szCs w:val="24"/>
          <w:lang w:eastAsia="zh-HK"/>
        </w:rPr>
        <w:t xml:space="preserve"> </w:t>
      </w:r>
    </w:p>
    <w:p w:rsidR="002D644B" w:rsidRDefault="002D644B" w:rsidP="002D644B">
      <w:pPr>
        <w:ind w:right="-88"/>
        <w:jc w:val="center"/>
        <w:rPr>
          <w:b/>
          <w:szCs w:val="24"/>
          <w:lang w:eastAsia="zh-HK"/>
        </w:rPr>
      </w:pPr>
    </w:p>
    <w:p w:rsidR="002D644B" w:rsidRPr="008640F9" w:rsidRDefault="002D644B" w:rsidP="002D644B">
      <w:pPr>
        <w:ind w:right="-88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TWGHs Sun Hoi Directors’ College</w:t>
      </w:r>
    </w:p>
    <w:p w:rsidR="002D644B" w:rsidRPr="008640F9" w:rsidRDefault="002D644B" w:rsidP="002D644B">
      <w:pPr>
        <w:ind w:right="-88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Final Examination Timetable 2019 – 2020</w:t>
      </w:r>
    </w:p>
    <w:p w:rsidR="002D644B" w:rsidRPr="008640F9" w:rsidRDefault="002D644B" w:rsidP="002D644B">
      <w:pPr>
        <w:ind w:right="-88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Secondary 4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9"/>
        <w:gridCol w:w="1701"/>
      </w:tblGrid>
      <w:tr w:rsidR="002D644B" w:rsidRPr="008640F9" w:rsidTr="002E34BE"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22/6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</w:t>
            </w:r>
            <w:r w:rsidRPr="002174FD">
              <w:rPr>
                <w:rFonts w:hint="eastAsia"/>
                <w:szCs w:val="24"/>
              </w:rPr>
              <w:t>Mon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23/6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</w:t>
            </w:r>
            <w:r w:rsidRPr="002174FD">
              <w:rPr>
                <w:rFonts w:hint="eastAsia"/>
                <w:szCs w:val="24"/>
              </w:rPr>
              <w:t>Tue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24/6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</w:t>
            </w:r>
            <w:r w:rsidRPr="002174FD">
              <w:rPr>
                <w:rFonts w:hint="eastAsia"/>
                <w:szCs w:val="24"/>
              </w:rPr>
              <w:t>Wed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26/6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(Fri)</w:t>
            </w:r>
          </w:p>
        </w:tc>
        <w:tc>
          <w:tcPr>
            <w:tcW w:w="2609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29/6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(Mon)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30/6</w:t>
            </w:r>
          </w:p>
          <w:p w:rsidR="002D644B" w:rsidRPr="002174FD" w:rsidRDefault="002D644B" w:rsidP="002E34BE">
            <w:pPr>
              <w:ind w:rightChars="22" w:right="53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(Tue)</w:t>
            </w:r>
          </w:p>
        </w:tc>
      </w:tr>
      <w:tr w:rsidR="002D644B" w:rsidRPr="008640F9" w:rsidTr="002E34BE">
        <w:trPr>
          <w:trHeight w:val="2978"/>
        </w:trPr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bookmarkStart w:id="2" w:name="_Hlk508116062"/>
            <w:bookmarkStart w:id="3" w:name="_Hlk6754850"/>
            <w:r w:rsidRPr="002174FD">
              <w:rPr>
                <w:b/>
                <w:szCs w:val="24"/>
                <w:lang w:eastAsia="zh-HK"/>
              </w:rPr>
              <w:t>Chemistry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(Rm.21)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(8:30-10:00)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</w:rPr>
            </w:pPr>
            <w:r w:rsidRPr="002174FD">
              <w:rPr>
                <w:rFonts w:hint="eastAsia"/>
                <w:b/>
                <w:szCs w:val="24"/>
              </w:rPr>
              <w:t>ICT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(Rm.22)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(8:30-10:00)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Mathematics 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(8:30-10:00)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rFonts w:hint="eastAsia"/>
                <w:b/>
                <w:szCs w:val="24"/>
                <w:lang w:eastAsia="zh-HK"/>
              </w:rPr>
              <w:t>Physics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rFonts w:hint="eastAsia"/>
                <w:szCs w:val="24"/>
                <w:lang w:eastAsia="zh-HK"/>
              </w:rPr>
              <w:t>(Rm.2</w:t>
            </w:r>
            <w:r w:rsidRPr="002174FD">
              <w:rPr>
                <w:szCs w:val="24"/>
                <w:lang w:eastAsia="zh-HK"/>
              </w:rPr>
              <w:t>1</w:t>
            </w:r>
            <w:r w:rsidRPr="002174FD">
              <w:rPr>
                <w:rFonts w:hint="eastAsia"/>
                <w:szCs w:val="24"/>
                <w:lang w:eastAsia="zh-HK"/>
              </w:rPr>
              <w:t>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rFonts w:hint="eastAsia"/>
                <w:szCs w:val="24"/>
                <w:lang w:eastAsia="zh-HK"/>
              </w:rPr>
              <w:t>(</w:t>
            </w:r>
            <w:r w:rsidRPr="002174FD">
              <w:rPr>
                <w:szCs w:val="24"/>
                <w:lang w:eastAsia="zh-HK"/>
              </w:rPr>
              <w:t>8:30-10:00)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Biology 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(AB: Rm.22,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CD: Rm.23)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(8:30-10:00)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Chinese Reading</w:t>
            </w:r>
          </w:p>
          <w:p w:rsidR="002D644B" w:rsidRPr="002174FD" w:rsidRDefault="002D644B" w:rsidP="002E34BE">
            <w:pPr>
              <w:ind w:right="54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ind w:right="54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(8:30-9:30)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9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</w:rPr>
              <w:t>M</w:t>
            </w:r>
            <w:r w:rsidRPr="002174FD">
              <w:rPr>
                <w:b/>
                <w:szCs w:val="24"/>
                <w:lang w:eastAsia="zh-HK"/>
              </w:rPr>
              <w:t>ath-M2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</w:t>
            </w:r>
            <w:r w:rsidRPr="002174FD">
              <w:rPr>
                <w:rFonts w:hint="eastAsia"/>
                <w:szCs w:val="24"/>
              </w:rPr>
              <w:t>3</w:t>
            </w:r>
            <w:r w:rsidRPr="002174FD">
              <w:rPr>
                <w:szCs w:val="24"/>
                <w:lang w:eastAsia="zh-HK"/>
              </w:rPr>
              <w:t>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(8:30-9:30)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644B" w:rsidRPr="002174FD" w:rsidRDefault="002D644B" w:rsidP="002E34BE">
            <w:pPr>
              <w:ind w:right="54"/>
              <w:jc w:val="center"/>
              <w:rPr>
                <w:bCs/>
                <w:szCs w:val="24"/>
              </w:rPr>
            </w:pPr>
            <w:r w:rsidRPr="002174FD">
              <w:rPr>
                <w:bCs/>
                <w:szCs w:val="24"/>
              </w:rPr>
              <w:t>---</w:t>
            </w:r>
          </w:p>
        </w:tc>
      </w:tr>
      <w:bookmarkEnd w:id="2"/>
      <w:tr w:rsidR="002D644B" w:rsidRPr="008640F9" w:rsidTr="002E34BE"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Liberal </w:t>
            </w: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Studies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(10:30-11:50)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Economics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(10:30-12:00)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Geography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(Rm.21)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(10:30-12:00)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Ch. History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(Rm.23)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(10:30-11:30)</w:t>
            </w:r>
          </w:p>
        </w:tc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English Listening &amp; Integrated Skills</w:t>
            </w:r>
          </w:p>
          <w:p w:rsidR="002D644B" w:rsidRPr="002174FD" w:rsidRDefault="002D644B" w:rsidP="002E34BE">
            <w:pPr>
              <w:ind w:right="54"/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(10:30-11:30)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608" w:type="dxa"/>
            <w:shd w:val="clear" w:color="auto" w:fill="auto"/>
          </w:tcPr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History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(AB: Rm.23,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CD: Rm.24)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(10:00-11:15)</w:t>
            </w: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ind w:right="54"/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BAFS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(AB: Rm.21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CD: Rm 22)</w:t>
            </w:r>
          </w:p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(10:00-11:30)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44B" w:rsidRPr="002174FD" w:rsidRDefault="002D644B" w:rsidP="002E34BE">
            <w:pPr>
              <w:ind w:right="54"/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</w:tr>
    </w:tbl>
    <w:bookmarkEnd w:id="3"/>
    <w:p w:rsidR="002D644B" w:rsidRPr="00D009E3" w:rsidRDefault="002D644B" w:rsidP="002D644B">
      <w:pPr>
        <w:widowControl/>
        <w:ind w:left="422" w:rightChars="22" w:right="53" w:hangingChars="192" w:hanging="422"/>
        <w:jc w:val="both"/>
        <w:rPr>
          <w:sz w:val="22"/>
          <w:lang w:eastAsia="zh-HK"/>
        </w:rPr>
      </w:pPr>
      <w:r w:rsidRPr="00D009E3">
        <w:rPr>
          <w:sz w:val="22"/>
          <w:lang w:eastAsia="zh-HK"/>
        </w:rPr>
        <w:t>Notes:</w:t>
      </w:r>
    </w:p>
    <w:p w:rsidR="002D644B" w:rsidRDefault="002D644B" w:rsidP="002D644B">
      <w:pPr>
        <w:pStyle w:val="a7"/>
        <w:widowControl/>
        <w:numPr>
          <w:ilvl w:val="0"/>
          <w:numId w:val="4"/>
        </w:numPr>
        <w:spacing w:before="180"/>
        <w:ind w:leftChars="0" w:left="450" w:rightChars="22" w:right="53" w:hanging="450"/>
        <w:jc w:val="both"/>
        <w:rPr>
          <w:rFonts w:ascii="Times New Roman" w:hAnsi="Times New Roman"/>
          <w:sz w:val="22"/>
          <w:lang w:eastAsia="zh-HK"/>
        </w:rPr>
      </w:pPr>
      <w:r w:rsidRPr="00451EBD">
        <w:rPr>
          <w:rFonts w:ascii="Times New Roman" w:hAnsi="Times New Roman"/>
          <w:sz w:val="22"/>
          <w:lang w:eastAsia="zh-HK"/>
        </w:rPr>
        <w:t>Students should arrive at the school at least 15 minutes before the starting time of the second session if they have no examination in the first session.</w:t>
      </w:r>
    </w:p>
    <w:p w:rsidR="002D644B" w:rsidRPr="00451EBD" w:rsidRDefault="002D644B" w:rsidP="002D644B">
      <w:pPr>
        <w:pStyle w:val="a7"/>
        <w:widowControl/>
        <w:numPr>
          <w:ilvl w:val="0"/>
          <w:numId w:val="4"/>
        </w:numPr>
        <w:spacing w:before="180"/>
        <w:ind w:leftChars="0" w:left="541" w:rightChars="22" w:right="53" w:hanging="541"/>
        <w:jc w:val="both"/>
        <w:rPr>
          <w:rFonts w:ascii="Times New Roman" w:hAnsi="Times New Roman"/>
          <w:sz w:val="22"/>
          <w:lang w:eastAsia="zh-HK"/>
        </w:rPr>
      </w:pPr>
      <w:r w:rsidRPr="00451EBD">
        <w:rPr>
          <w:rFonts w:ascii="Times New Roman" w:hAnsi="Times New Roman"/>
          <w:sz w:val="22"/>
          <w:lang w:eastAsia="zh-HK"/>
        </w:rPr>
        <w:t>If the school is closed due to bad weather or other reasons, the affected examinations will be held on 30</w:t>
      </w:r>
      <w:r w:rsidRPr="00451EBD">
        <w:rPr>
          <w:rFonts w:ascii="Times New Roman" w:hAnsi="Times New Roman"/>
          <w:sz w:val="22"/>
          <w:vertAlign w:val="superscript"/>
          <w:lang w:eastAsia="zh-HK"/>
        </w:rPr>
        <w:t>th</w:t>
      </w:r>
      <w:r w:rsidRPr="00451EBD">
        <w:rPr>
          <w:rFonts w:ascii="Times New Roman" w:hAnsi="Times New Roman"/>
          <w:sz w:val="22"/>
          <w:lang w:eastAsia="zh-HK"/>
        </w:rPr>
        <w:t xml:space="preserve"> June (Tue).  The times and venues will remain unchanged.</w:t>
      </w:r>
    </w:p>
    <w:p w:rsidR="002D644B" w:rsidRPr="008640F9" w:rsidRDefault="002D644B" w:rsidP="002D644B">
      <w:pPr>
        <w:ind w:rightChars="22" w:right="53" w:firstLine="1"/>
        <w:jc w:val="center"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  <w:r w:rsidRPr="008640F9">
        <w:rPr>
          <w:b/>
          <w:szCs w:val="24"/>
          <w:lang w:eastAsia="zh-HK"/>
        </w:rPr>
        <w:t>TWGHs Sun Hoi Directors’ College</w:t>
      </w:r>
    </w:p>
    <w:p w:rsidR="002D644B" w:rsidRPr="008640F9" w:rsidRDefault="002D644B" w:rsidP="002D644B">
      <w:pPr>
        <w:ind w:rightChars="22" w:right="53" w:firstLine="1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Final Examination Timetable 2019 – 2020</w:t>
      </w:r>
    </w:p>
    <w:p w:rsidR="002D644B" w:rsidRDefault="002D644B" w:rsidP="002D644B">
      <w:pPr>
        <w:ind w:rightChars="22" w:right="53" w:firstLine="1"/>
        <w:jc w:val="center"/>
        <w:rPr>
          <w:b/>
          <w:szCs w:val="24"/>
          <w:lang w:eastAsia="zh-HK"/>
        </w:rPr>
      </w:pPr>
      <w:r w:rsidRPr="008640F9">
        <w:rPr>
          <w:b/>
          <w:szCs w:val="24"/>
          <w:lang w:eastAsia="zh-HK"/>
        </w:rPr>
        <w:t>Secondary 5</w:t>
      </w:r>
    </w:p>
    <w:p w:rsidR="002D644B" w:rsidRPr="008640F9" w:rsidRDefault="002D644B" w:rsidP="002D644B">
      <w:pPr>
        <w:ind w:rightChars="22" w:right="53" w:firstLine="1"/>
        <w:jc w:val="center"/>
        <w:rPr>
          <w:b/>
          <w:szCs w:val="24"/>
          <w:lang w:eastAsia="zh-HK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  <w:gridCol w:w="2580"/>
        <w:gridCol w:w="1701"/>
      </w:tblGrid>
      <w:tr w:rsidR="002D644B" w:rsidRPr="008640F9" w:rsidTr="002E34BE">
        <w:tc>
          <w:tcPr>
            <w:tcW w:w="2579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ind w:firstLineChars="14" w:firstLine="34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 xml:space="preserve">22/6 </w:t>
            </w:r>
          </w:p>
          <w:p w:rsidR="002D644B" w:rsidRPr="002174FD" w:rsidRDefault="002D644B" w:rsidP="002E34BE">
            <w:pPr>
              <w:ind w:firstLineChars="14" w:firstLine="34"/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</w:t>
            </w:r>
            <w:r w:rsidRPr="002174FD">
              <w:rPr>
                <w:rFonts w:hint="eastAsia"/>
                <w:szCs w:val="24"/>
              </w:rPr>
              <w:t>Mon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 xml:space="preserve">23/6 </w:t>
            </w:r>
          </w:p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</w:t>
            </w:r>
            <w:r w:rsidRPr="002174FD">
              <w:rPr>
                <w:rFonts w:hint="eastAsia"/>
                <w:szCs w:val="24"/>
              </w:rPr>
              <w:t>Tue</w:t>
            </w:r>
            <w:r w:rsidRPr="002174FD">
              <w:rPr>
                <w:szCs w:val="24"/>
              </w:rPr>
              <w:t>)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 xml:space="preserve">24/6 </w:t>
            </w:r>
          </w:p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(Wed)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 xml:space="preserve">26/6 </w:t>
            </w:r>
          </w:p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(Fri)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 xml:space="preserve">29/6 </w:t>
            </w:r>
          </w:p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(Mon)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 xml:space="preserve">30/6 </w:t>
            </w:r>
          </w:p>
          <w:p w:rsidR="002D644B" w:rsidRPr="002174FD" w:rsidRDefault="002D644B" w:rsidP="002E34BE">
            <w:pPr>
              <w:jc w:val="center"/>
              <w:rPr>
                <w:szCs w:val="24"/>
              </w:rPr>
            </w:pPr>
            <w:r w:rsidRPr="002174FD">
              <w:rPr>
                <w:szCs w:val="24"/>
              </w:rPr>
              <w:t>(Tue)</w:t>
            </w:r>
          </w:p>
        </w:tc>
      </w:tr>
      <w:tr w:rsidR="002D644B" w:rsidRPr="008640F9" w:rsidTr="002E34BE">
        <w:trPr>
          <w:trHeight w:val="2978"/>
        </w:trPr>
        <w:tc>
          <w:tcPr>
            <w:tcW w:w="2579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bookmarkStart w:id="4" w:name="_Hlk39526033"/>
            <w:r w:rsidRPr="002174FD">
              <w:rPr>
                <w:b/>
                <w:szCs w:val="24"/>
                <w:lang w:eastAsia="zh-HK"/>
              </w:rPr>
              <w:t>English Listening &amp; Integrated Skills</w:t>
            </w:r>
          </w:p>
          <w:p w:rsidR="002D644B" w:rsidRPr="002174FD" w:rsidRDefault="002D644B" w:rsidP="002E34BE">
            <w:pPr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jc w:val="center"/>
              <w:rPr>
                <w:bCs/>
                <w:szCs w:val="24"/>
                <w:lang w:eastAsia="zh-HK"/>
              </w:rPr>
            </w:pPr>
            <w:r w:rsidRPr="002174FD">
              <w:rPr>
                <w:bCs/>
                <w:szCs w:val="24"/>
                <w:lang w:eastAsia="zh-HK"/>
              </w:rPr>
              <w:t>(8:30-10:00)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History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 xml:space="preserve">(AB: Rm.22, 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CD: Rm.23)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(8:30-9:45)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BAFS 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(ABCD: Rm.20)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(8:30-10:00)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Mathematics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 xml:space="preserve">(8:30-10:00) 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Chemistry 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(Rm.20)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(8:30-10:00)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COS-</w:t>
            </w:r>
            <w:proofErr w:type="spellStart"/>
            <w:r w:rsidRPr="002174FD">
              <w:rPr>
                <w:b/>
                <w:szCs w:val="24"/>
                <w:lang w:eastAsia="zh-HK"/>
              </w:rPr>
              <w:t>Chem</w:t>
            </w:r>
            <w:proofErr w:type="spellEnd"/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(Rm.23)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(8:30-9:30)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Math-M2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</w:t>
            </w:r>
            <w:r w:rsidRPr="002174FD">
              <w:rPr>
                <w:szCs w:val="24"/>
              </w:rPr>
              <w:t>1</w:t>
            </w:r>
            <w:r w:rsidRPr="002174FD">
              <w:rPr>
                <w:szCs w:val="24"/>
                <w:lang w:eastAsia="zh-HK"/>
              </w:rPr>
              <w:t>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(8:30-9:45)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</w:tr>
      <w:bookmarkEnd w:id="4"/>
      <w:tr w:rsidR="002D644B" w:rsidRPr="008640F9" w:rsidTr="002E34BE">
        <w:trPr>
          <w:trHeight w:val="2257"/>
        </w:trPr>
        <w:tc>
          <w:tcPr>
            <w:tcW w:w="2579" w:type="dxa"/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Physics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(Rm.20)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(10:30-12:00)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Biology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(Rm.21)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(10:30-12:00)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COS-Bio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(Rm.23)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(10:30-11:30)</w:t>
            </w:r>
          </w:p>
        </w:tc>
        <w:tc>
          <w:tcPr>
            <w:tcW w:w="2580" w:type="dxa"/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Chinese Reading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(10:30-11:30)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2580" w:type="dxa"/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Economics 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(Rm.20)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(10:30-12:00)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Geography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(Rm.21)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(10:30-12:00)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Ch. History 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(Rm.23)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(10:30-11:30)</w:t>
            </w:r>
          </w:p>
        </w:tc>
        <w:tc>
          <w:tcPr>
            <w:tcW w:w="2580" w:type="dxa"/>
            <w:shd w:val="clear" w:color="auto" w:fill="auto"/>
          </w:tcPr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 xml:space="preserve">Liberal </w:t>
            </w:r>
          </w:p>
          <w:p w:rsidR="002D644B" w:rsidRPr="002174FD" w:rsidRDefault="002D644B" w:rsidP="002E34BE">
            <w:pPr>
              <w:jc w:val="center"/>
              <w:rPr>
                <w:b/>
                <w:szCs w:val="24"/>
                <w:lang w:eastAsia="zh-HK"/>
              </w:rPr>
            </w:pPr>
            <w:r w:rsidRPr="002174FD">
              <w:rPr>
                <w:b/>
                <w:szCs w:val="24"/>
                <w:lang w:eastAsia="zh-HK"/>
              </w:rPr>
              <w:t>Studies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(Hall)</w:t>
            </w:r>
          </w:p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(10:30-11:45)</w:t>
            </w:r>
          </w:p>
          <w:p w:rsidR="002D644B" w:rsidRPr="002174FD" w:rsidRDefault="002D644B" w:rsidP="002E34BE">
            <w:pPr>
              <w:jc w:val="center"/>
              <w:rPr>
                <w:bCs/>
                <w:szCs w:val="24"/>
                <w:lang w:eastAsia="zh-HK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644B" w:rsidRPr="002174FD" w:rsidRDefault="002D644B" w:rsidP="002E34BE">
            <w:pPr>
              <w:jc w:val="center"/>
              <w:rPr>
                <w:szCs w:val="24"/>
                <w:lang w:eastAsia="zh-HK"/>
              </w:rPr>
            </w:pPr>
            <w:r w:rsidRPr="002174FD">
              <w:rPr>
                <w:szCs w:val="24"/>
                <w:lang w:eastAsia="zh-HK"/>
              </w:rPr>
              <w:t>---</w:t>
            </w:r>
          </w:p>
        </w:tc>
      </w:tr>
    </w:tbl>
    <w:p w:rsidR="002D644B" w:rsidRPr="003A0C89" w:rsidRDefault="002D644B" w:rsidP="002D644B">
      <w:pPr>
        <w:widowControl/>
        <w:ind w:left="2" w:firstLine="140"/>
        <w:rPr>
          <w:bCs/>
          <w:sz w:val="22"/>
          <w:lang w:eastAsia="zh-HK"/>
        </w:rPr>
      </w:pPr>
      <w:r w:rsidRPr="003A0C89">
        <w:rPr>
          <w:bCs/>
          <w:sz w:val="22"/>
          <w:lang w:eastAsia="zh-HK"/>
        </w:rPr>
        <w:t>Notes:</w:t>
      </w:r>
    </w:p>
    <w:p w:rsidR="002D644B" w:rsidRPr="00376B31" w:rsidRDefault="002D644B" w:rsidP="00036BBC">
      <w:pPr>
        <w:pStyle w:val="a7"/>
        <w:widowControl/>
        <w:numPr>
          <w:ilvl w:val="0"/>
          <w:numId w:val="5"/>
        </w:numPr>
        <w:ind w:leftChars="0" w:left="144" w:hanging="58"/>
        <w:rPr>
          <w:rFonts w:ascii="Times New Roman" w:hAnsi="Times New Roman"/>
          <w:b/>
          <w:sz w:val="22"/>
          <w:lang w:eastAsia="zh-HK"/>
        </w:rPr>
      </w:pPr>
      <w:r w:rsidRPr="00376B31">
        <w:rPr>
          <w:rFonts w:ascii="Times New Roman" w:hAnsi="Times New Roman"/>
          <w:sz w:val="22"/>
          <w:lang w:eastAsia="zh-HK"/>
        </w:rPr>
        <w:t xml:space="preserve">Students should arrive at the school </w:t>
      </w:r>
      <w:r>
        <w:rPr>
          <w:rFonts w:ascii="Times New Roman" w:hAnsi="Times New Roman"/>
          <w:sz w:val="22"/>
          <w:lang w:eastAsia="zh-HK"/>
        </w:rPr>
        <w:t xml:space="preserve">at least </w:t>
      </w:r>
      <w:r w:rsidRPr="00376B31">
        <w:rPr>
          <w:rFonts w:ascii="Times New Roman" w:hAnsi="Times New Roman"/>
          <w:sz w:val="22"/>
          <w:lang w:eastAsia="zh-HK"/>
        </w:rPr>
        <w:t xml:space="preserve">15 minutes before the starting time of </w:t>
      </w:r>
      <w:r>
        <w:rPr>
          <w:rFonts w:ascii="Times New Roman" w:hAnsi="Times New Roman"/>
          <w:sz w:val="22"/>
          <w:lang w:eastAsia="zh-HK"/>
        </w:rPr>
        <w:t>the second session</w:t>
      </w:r>
      <w:r w:rsidRPr="00376B31">
        <w:rPr>
          <w:rFonts w:ascii="Times New Roman" w:hAnsi="Times New Roman"/>
          <w:sz w:val="22"/>
          <w:lang w:eastAsia="zh-HK"/>
        </w:rPr>
        <w:t xml:space="preserve"> if they </w:t>
      </w:r>
      <w:r>
        <w:rPr>
          <w:rFonts w:ascii="Times New Roman" w:hAnsi="Times New Roman"/>
          <w:sz w:val="22"/>
          <w:lang w:eastAsia="zh-HK"/>
        </w:rPr>
        <w:t>have no examination in the first</w:t>
      </w:r>
      <w:r w:rsidRPr="00376B31">
        <w:rPr>
          <w:rFonts w:ascii="Times New Roman" w:hAnsi="Times New Roman"/>
          <w:sz w:val="22"/>
          <w:lang w:eastAsia="zh-HK"/>
        </w:rPr>
        <w:t xml:space="preserve"> session.</w:t>
      </w:r>
    </w:p>
    <w:p w:rsidR="00036BBC" w:rsidRDefault="002D644B" w:rsidP="00036BBC">
      <w:pPr>
        <w:pStyle w:val="a7"/>
        <w:widowControl/>
        <w:numPr>
          <w:ilvl w:val="0"/>
          <w:numId w:val="5"/>
        </w:numPr>
        <w:ind w:leftChars="0" w:left="144" w:right="-372" w:hanging="58"/>
        <w:jc w:val="both"/>
        <w:rPr>
          <w:rFonts w:ascii="Times New Roman" w:hAnsi="Times New Roman"/>
          <w:sz w:val="22"/>
          <w:lang w:eastAsia="zh-HK"/>
        </w:rPr>
      </w:pPr>
      <w:r w:rsidRPr="00376B31">
        <w:rPr>
          <w:rFonts w:ascii="Times New Roman" w:hAnsi="Times New Roman"/>
          <w:sz w:val="22"/>
          <w:lang w:eastAsia="zh-HK"/>
        </w:rPr>
        <w:t xml:space="preserve">If the school is closed due to bad weather or other reasons, the affected examinations will be held on </w:t>
      </w:r>
      <w:r>
        <w:rPr>
          <w:rFonts w:ascii="Times New Roman" w:hAnsi="Times New Roman"/>
          <w:sz w:val="22"/>
          <w:lang w:eastAsia="zh-HK"/>
        </w:rPr>
        <w:t>30</w:t>
      </w:r>
      <w:r w:rsidRPr="00D009E3">
        <w:rPr>
          <w:rFonts w:ascii="Times New Roman" w:hAnsi="Times New Roman"/>
          <w:sz w:val="22"/>
          <w:vertAlign w:val="superscript"/>
          <w:lang w:eastAsia="zh-HK"/>
        </w:rPr>
        <w:t>th</w:t>
      </w:r>
      <w:r>
        <w:rPr>
          <w:rFonts w:ascii="Times New Roman" w:hAnsi="Times New Roman"/>
          <w:sz w:val="22"/>
          <w:lang w:eastAsia="zh-HK"/>
        </w:rPr>
        <w:t xml:space="preserve"> June (Tue)</w:t>
      </w:r>
      <w:r w:rsidRPr="00376B31">
        <w:rPr>
          <w:rFonts w:ascii="Times New Roman" w:hAnsi="Times New Roman"/>
          <w:sz w:val="22"/>
          <w:lang w:eastAsia="zh-HK"/>
        </w:rPr>
        <w:t>.  The time</w:t>
      </w:r>
      <w:r>
        <w:rPr>
          <w:rFonts w:ascii="Times New Roman" w:hAnsi="Times New Roman"/>
          <w:sz w:val="22"/>
          <w:lang w:eastAsia="zh-HK"/>
        </w:rPr>
        <w:t>s</w:t>
      </w:r>
      <w:r w:rsidRPr="00376B31">
        <w:rPr>
          <w:rFonts w:ascii="Times New Roman" w:hAnsi="Times New Roman"/>
          <w:sz w:val="22"/>
          <w:lang w:eastAsia="zh-HK"/>
        </w:rPr>
        <w:t xml:space="preserve"> and venue</w:t>
      </w:r>
      <w:r>
        <w:rPr>
          <w:rFonts w:ascii="Times New Roman" w:hAnsi="Times New Roman"/>
          <w:sz w:val="22"/>
          <w:lang w:eastAsia="zh-HK"/>
        </w:rPr>
        <w:t>s</w:t>
      </w:r>
      <w:r w:rsidR="00036BBC">
        <w:rPr>
          <w:rFonts w:ascii="Times New Roman" w:hAnsi="Times New Roman"/>
          <w:sz w:val="22"/>
          <w:lang w:eastAsia="zh-HK"/>
        </w:rPr>
        <w:t xml:space="preserve"> will remain unchanged</w:t>
      </w:r>
      <w:r w:rsidR="00036BBC">
        <w:rPr>
          <w:rFonts w:ascii="Times New Roman" w:hAnsi="Times New Roman" w:hint="eastAsia"/>
          <w:sz w:val="22"/>
        </w:rPr>
        <w:t>。</w:t>
      </w:r>
    </w:p>
    <w:p w:rsidR="00036BBC" w:rsidRDefault="00036BBC" w:rsidP="00036BBC">
      <w:pPr>
        <w:widowControl/>
        <w:ind w:right="-372"/>
        <w:jc w:val="both"/>
        <w:rPr>
          <w:rFonts w:ascii="Times New Roman" w:hAnsi="Times New Roman"/>
          <w:sz w:val="22"/>
          <w:lang w:eastAsia="zh-HK"/>
        </w:rPr>
        <w:sectPr w:rsidR="00036BBC" w:rsidSect="009E08A6">
          <w:pgSz w:w="16838" w:h="11906" w:orient="landscape"/>
          <w:pgMar w:top="576" w:right="720" w:bottom="432" w:left="720" w:header="850" w:footer="994" w:gutter="0"/>
          <w:cols w:space="425"/>
          <w:docGrid w:type="lines" w:linePitch="360"/>
        </w:sectPr>
      </w:pPr>
    </w:p>
    <w:p w:rsidR="00036BBC" w:rsidRDefault="00036BBC" w:rsidP="00036BBC">
      <w:pPr>
        <w:widowControl/>
        <w:ind w:right="-372"/>
        <w:jc w:val="center"/>
        <w:rPr>
          <w:rFonts w:ascii="Times New Roman" w:hAnsi="Times New Roman"/>
          <w:sz w:val="22"/>
          <w:lang w:eastAsia="zh-HK"/>
        </w:rPr>
      </w:pPr>
    </w:p>
    <w:p w:rsidR="002D644B" w:rsidRPr="006C53F7" w:rsidRDefault="002D644B" w:rsidP="00036BBC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東華三院辛亥年總理中學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  <w:lang w:eastAsia="zh-HK"/>
        </w:rPr>
        <w:t>一</w:t>
      </w:r>
      <w:r>
        <w:rPr>
          <w:rFonts w:eastAsia="細明體" w:hint="eastAsia"/>
          <w:b/>
          <w:u w:val="single"/>
        </w:rPr>
        <w:t>九</w:t>
      </w:r>
      <w:r w:rsidRPr="006C53F7">
        <w:rPr>
          <w:rFonts w:eastAsia="細明體" w:hint="eastAsia"/>
          <w:b/>
          <w:u w:val="single"/>
        </w:rPr>
        <w:t>至二零</w:t>
      </w:r>
      <w:r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</w:rPr>
        <w:t>年度</w:t>
      </w:r>
      <w:bookmarkStart w:id="5" w:name="OLE_LINK1"/>
      <w:r w:rsidRPr="006C53F7">
        <w:rPr>
          <w:rFonts w:eastAsia="細明體" w:hint="eastAsia"/>
          <w:b/>
          <w:u w:val="single"/>
        </w:rPr>
        <w:t>期終考試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各科考試範圍</w:t>
      </w:r>
      <w:bookmarkEnd w:id="5"/>
    </w:p>
    <w:p w:rsidR="002D644B" w:rsidRDefault="002D644B" w:rsidP="002D644B">
      <w:pPr>
        <w:jc w:val="center"/>
        <w:rPr>
          <w:rFonts w:eastAsia="細明體"/>
          <w:b/>
          <w:u w:val="single"/>
        </w:rPr>
      </w:pPr>
      <w:r w:rsidRPr="00175A30">
        <w:rPr>
          <w:rFonts w:eastAsia="細明體" w:hint="eastAsia"/>
          <w:b/>
          <w:u w:val="single"/>
        </w:rPr>
        <w:t>中一級</w:t>
      </w:r>
    </w:p>
    <w:p w:rsidR="002D644B" w:rsidRPr="00175A30" w:rsidRDefault="002D644B" w:rsidP="002D644B">
      <w:pPr>
        <w:jc w:val="center"/>
        <w:rPr>
          <w:rFonts w:eastAsia="細明體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12"/>
        <w:gridCol w:w="5350"/>
        <w:gridCol w:w="3668"/>
      </w:tblGrid>
      <w:tr w:rsidR="002D644B" w:rsidRPr="005655A8" w:rsidTr="002E34BE">
        <w:tc>
          <w:tcPr>
            <w:tcW w:w="1429" w:type="dxa"/>
          </w:tcPr>
          <w:p w:rsidR="002D644B" w:rsidRPr="005655A8" w:rsidRDefault="002D644B" w:rsidP="002E34BE">
            <w:pPr>
              <w:jc w:val="both"/>
              <w:rPr>
                <w:rFonts w:eastAsia="細明體"/>
                <w:b/>
                <w:u w:val="single"/>
              </w:rPr>
            </w:pPr>
            <w:r w:rsidRPr="005655A8">
              <w:rPr>
                <w:rFonts w:eastAsia="細明體" w:hint="eastAsia"/>
                <w:b/>
                <w:u w:val="single"/>
              </w:rPr>
              <w:t>科目</w:t>
            </w:r>
          </w:p>
        </w:tc>
        <w:tc>
          <w:tcPr>
            <w:tcW w:w="5403" w:type="dxa"/>
            <w:gridSpan w:val="2"/>
          </w:tcPr>
          <w:p w:rsidR="002D644B" w:rsidRPr="005655A8" w:rsidRDefault="002D644B" w:rsidP="002E34BE">
            <w:pPr>
              <w:pStyle w:val="2"/>
              <w:rPr>
                <w:rFonts w:eastAsia="細明體"/>
                <w:b/>
              </w:rPr>
            </w:pPr>
            <w:r w:rsidRPr="005655A8">
              <w:rPr>
                <w:rFonts w:eastAsia="細明體" w:hint="eastAsia"/>
                <w:b/>
              </w:rPr>
              <w:t>考試範圍</w:t>
            </w:r>
          </w:p>
        </w:tc>
        <w:tc>
          <w:tcPr>
            <w:tcW w:w="3693" w:type="dxa"/>
          </w:tcPr>
          <w:p w:rsidR="002D644B" w:rsidRPr="005655A8" w:rsidRDefault="002D644B" w:rsidP="002E34BE">
            <w:pPr>
              <w:pStyle w:val="2"/>
              <w:rPr>
                <w:rFonts w:eastAsia="細明體"/>
                <w:b/>
              </w:rPr>
            </w:pPr>
            <w:r w:rsidRPr="005655A8">
              <w:rPr>
                <w:rFonts w:hint="eastAsia"/>
                <w:b/>
                <w:bCs/>
              </w:rPr>
              <w:t>題目類型</w:t>
            </w:r>
          </w:p>
        </w:tc>
      </w:tr>
      <w:tr w:rsidR="002D644B" w:rsidRPr="003A036C" w:rsidTr="002E34BE">
        <w:trPr>
          <w:cantSplit/>
        </w:trPr>
        <w:tc>
          <w:tcPr>
            <w:tcW w:w="1429" w:type="dxa"/>
          </w:tcPr>
          <w:p w:rsidR="002D644B" w:rsidRPr="003A036C" w:rsidRDefault="002D644B" w:rsidP="002E34BE">
            <w:pPr>
              <w:rPr>
                <w:rFonts w:eastAsia="細明體"/>
                <w:sz w:val="22"/>
              </w:rPr>
            </w:pPr>
            <w:r w:rsidRPr="003A036C">
              <w:rPr>
                <w:rFonts w:eastAsia="細明體" w:hint="eastAsia"/>
                <w:sz w:val="22"/>
              </w:rPr>
              <w:t>English Language</w:t>
            </w:r>
          </w:p>
        </w:tc>
        <w:tc>
          <w:tcPr>
            <w:tcW w:w="9096" w:type="dxa"/>
            <w:gridSpan w:val="3"/>
          </w:tcPr>
          <w:p w:rsidR="002D644B" w:rsidRPr="003A036C" w:rsidRDefault="002D644B" w:rsidP="002E34BE">
            <w:pPr>
              <w:rPr>
                <w:rFonts w:eastAsia="細明體"/>
                <w:sz w:val="22"/>
              </w:rPr>
            </w:pPr>
            <w:r w:rsidRPr="003A036C">
              <w:rPr>
                <w:rFonts w:eastAsia="細明體" w:hint="eastAsia"/>
                <w:sz w:val="22"/>
                <w:lang w:eastAsia="zh-HK"/>
              </w:rPr>
              <w:t>Final Examination</w:t>
            </w:r>
            <w:r w:rsidRPr="003A036C">
              <w:rPr>
                <w:rFonts w:eastAsia="細明體" w:hint="eastAsia"/>
                <w:sz w:val="22"/>
              </w:rPr>
              <w:t xml:space="preserve"> Syllabus has been distributed separately by English teachers.</w:t>
            </w:r>
          </w:p>
        </w:tc>
      </w:tr>
      <w:tr w:rsidR="002D644B" w:rsidRPr="003A036C" w:rsidTr="002E34BE">
        <w:trPr>
          <w:cantSplit/>
        </w:trPr>
        <w:tc>
          <w:tcPr>
            <w:tcW w:w="1429" w:type="dxa"/>
          </w:tcPr>
          <w:p w:rsidR="002D644B" w:rsidRPr="003A036C" w:rsidRDefault="002D644B" w:rsidP="002E34BE">
            <w:pPr>
              <w:rPr>
                <w:rFonts w:eastAsia="細明體"/>
                <w:sz w:val="22"/>
              </w:rPr>
            </w:pPr>
            <w:r w:rsidRPr="003A036C">
              <w:rPr>
                <w:rFonts w:eastAsia="細明體" w:hint="eastAsia"/>
                <w:sz w:val="22"/>
              </w:rPr>
              <w:t>中</w:t>
            </w:r>
            <w:r>
              <w:rPr>
                <w:rFonts w:eastAsia="細明體" w:hint="eastAsia"/>
                <w:sz w:val="22"/>
              </w:rPr>
              <w:t>國語</w:t>
            </w:r>
            <w:r w:rsidRPr="003A036C">
              <w:rPr>
                <w:rFonts w:eastAsia="細明體" w:hint="eastAsia"/>
                <w:sz w:val="22"/>
              </w:rPr>
              <w:t>文</w:t>
            </w:r>
          </w:p>
        </w:tc>
        <w:tc>
          <w:tcPr>
            <w:tcW w:w="9096" w:type="dxa"/>
            <w:gridSpan w:val="3"/>
          </w:tcPr>
          <w:p w:rsidR="002D644B" w:rsidRDefault="002D644B" w:rsidP="002D644B">
            <w:pPr>
              <w:numPr>
                <w:ilvl w:val="0"/>
                <w:numId w:val="19"/>
              </w:numPr>
              <w:rPr>
                <w:lang w:eastAsia="zh-HK"/>
              </w:rPr>
            </w:pPr>
            <w:r>
              <w:rPr>
                <w:rFonts w:hint="eastAsia"/>
              </w:rPr>
              <w:t>課文：</w:t>
            </w:r>
            <w:r>
              <w:rPr>
                <w:lang w:eastAsia="zh-HK"/>
              </w:rPr>
              <w:br/>
            </w:r>
            <w:r>
              <w:rPr>
                <w:rFonts w:hint="eastAsia"/>
              </w:rPr>
              <w:t>《想和做》、《在錯誤中學習》、《岳飛之少年時代》、《傷仲永》</w:t>
            </w:r>
          </w:p>
          <w:p w:rsidR="002D644B" w:rsidRDefault="002D644B" w:rsidP="002D644B">
            <w:pPr>
              <w:numPr>
                <w:ilvl w:val="0"/>
                <w:numId w:val="19"/>
              </w:numPr>
              <w:rPr>
                <w:lang w:eastAsia="zh-HK"/>
              </w:rPr>
            </w:pPr>
            <w:r>
              <w:rPr>
                <w:rFonts w:hint="eastAsia"/>
              </w:rPr>
              <w:t>閱讀理解：</w:t>
            </w:r>
            <w:r>
              <w:rPr>
                <w:lang w:eastAsia="zh-HK"/>
              </w:rPr>
              <w:br/>
            </w:r>
            <w:r>
              <w:rPr>
                <w:rFonts w:hint="eastAsia"/>
              </w:rPr>
              <w:t>記敘、抒情、描寫、論說等文類</w:t>
            </w:r>
          </w:p>
          <w:p w:rsidR="002D644B" w:rsidRPr="00536727" w:rsidRDefault="002D644B" w:rsidP="002E34BE">
            <w:pPr>
              <w:rPr>
                <w:lang w:eastAsia="zh-HK"/>
              </w:rPr>
            </w:pPr>
          </w:p>
        </w:tc>
      </w:tr>
      <w:tr w:rsidR="002D644B" w:rsidRPr="00031A74" w:rsidTr="002E34BE">
        <w:tc>
          <w:tcPr>
            <w:tcW w:w="1441" w:type="dxa"/>
            <w:gridSpan w:val="2"/>
          </w:tcPr>
          <w:p w:rsidR="002D644B" w:rsidRPr="00031A74" w:rsidRDefault="002D644B" w:rsidP="002E34BE">
            <w:pPr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Mathematics</w:t>
            </w:r>
          </w:p>
        </w:tc>
        <w:tc>
          <w:tcPr>
            <w:tcW w:w="9084" w:type="dxa"/>
            <w:gridSpan w:val="2"/>
          </w:tcPr>
          <w:p w:rsidR="002D644B" w:rsidRDefault="002D644B" w:rsidP="002E34BE">
            <w:pPr>
              <w:rPr>
                <w:kern w:val="0"/>
                <w:lang w:eastAsia="zh-HK"/>
              </w:rPr>
            </w:pPr>
            <w:bookmarkStart w:id="6" w:name="OLE_LINK27"/>
            <w:bookmarkStart w:id="7" w:name="OLE_LINK28"/>
            <w:r w:rsidRPr="004E36E0">
              <w:rPr>
                <w:kern w:val="0"/>
              </w:rPr>
              <w:t>Chapter 0 to Chapter 13 (*except ch.13.2-13.5)</w:t>
            </w:r>
            <w:bookmarkEnd w:id="6"/>
            <w:bookmarkEnd w:id="7"/>
          </w:p>
          <w:p w:rsidR="002D644B" w:rsidRPr="004E36E0" w:rsidRDefault="002D644B" w:rsidP="002E34BE">
            <w:pPr>
              <w:rPr>
                <w:kern w:val="0"/>
                <w:lang w:eastAsia="zh-HK"/>
              </w:rPr>
            </w:pPr>
          </w:p>
        </w:tc>
      </w:tr>
      <w:tr w:rsidR="002D644B" w:rsidRPr="00031A74" w:rsidTr="002E34BE">
        <w:tc>
          <w:tcPr>
            <w:tcW w:w="1429" w:type="dxa"/>
          </w:tcPr>
          <w:p w:rsidR="002D644B" w:rsidRPr="00031A74" w:rsidRDefault="002D644B" w:rsidP="002E34BE">
            <w:pPr>
              <w:snapToGrid w:val="0"/>
              <w:spacing w:line="240" w:lineRule="atLeast"/>
              <w:rPr>
                <w:rFonts w:ascii="新細明體" w:hAnsi="新細明體"/>
                <w:color w:val="000000"/>
                <w:sz w:val="22"/>
              </w:rPr>
            </w:pPr>
            <w:r w:rsidRPr="00031A74">
              <w:rPr>
                <w:rFonts w:ascii="新細明體" w:hAnsi="新細明體" w:hint="eastAsia"/>
                <w:color w:val="000000"/>
                <w:sz w:val="22"/>
              </w:rPr>
              <w:t>通識</w:t>
            </w:r>
          </w:p>
          <w:p w:rsidR="002D644B" w:rsidRPr="00031A74" w:rsidRDefault="002D644B" w:rsidP="002E34BE">
            <w:pPr>
              <w:snapToGrid w:val="0"/>
              <w:spacing w:line="240" w:lineRule="atLeast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5403" w:type="dxa"/>
            <w:gridSpan w:val="2"/>
          </w:tcPr>
          <w:p w:rsidR="002D644B" w:rsidRPr="00821D98" w:rsidRDefault="002D644B" w:rsidP="002D644B">
            <w:pPr>
              <w:numPr>
                <w:ilvl w:val="0"/>
                <w:numId w:val="24"/>
              </w:numPr>
              <w:snapToGrid w:val="0"/>
              <w:spacing w:line="240" w:lineRule="atLeast"/>
              <w:ind w:leftChars="100" w:left="580" w:hanging="340"/>
              <w:rPr>
                <w:rFonts w:ascii="新細明體" w:hAnsi="新細明體"/>
                <w:color w:val="000000"/>
              </w:rPr>
            </w:pPr>
            <w:r w:rsidRPr="00821D98">
              <w:rPr>
                <w:rFonts w:ascii="新細明體" w:hAnsi="新細明體" w:hint="eastAsia"/>
                <w:color w:val="000000"/>
              </w:rPr>
              <w:t>第4課 青少年消費行為與理財管理</w:t>
            </w:r>
          </w:p>
          <w:p w:rsidR="002D644B" w:rsidRPr="00821D98" w:rsidRDefault="002D644B" w:rsidP="002D644B">
            <w:pPr>
              <w:numPr>
                <w:ilvl w:val="0"/>
                <w:numId w:val="24"/>
              </w:numPr>
              <w:snapToGrid w:val="0"/>
              <w:spacing w:line="240" w:lineRule="atLeast"/>
              <w:ind w:leftChars="100" w:left="580" w:hanging="340"/>
              <w:rPr>
                <w:rFonts w:ascii="新細明體" w:hAnsi="新細明體"/>
                <w:color w:val="000000"/>
              </w:rPr>
            </w:pPr>
            <w:r w:rsidRPr="00821D98">
              <w:rPr>
                <w:rFonts w:ascii="新細明體" w:hAnsi="新細明體" w:hint="eastAsia"/>
                <w:color w:val="000000"/>
              </w:rPr>
              <w:t>第5課 學童壓力與生涯規劃</w:t>
            </w:r>
          </w:p>
          <w:p w:rsidR="002D644B" w:rsidRPr="00292F94" w:rsidRDefault="002D644B" w:rsidP="002D644B">
            <w:pPr>
              <w:numPr>
                <w:ilvl w:val="0"/>
                <w:numId w:val="24"/>
              </w:numPr>
              <w:snapToGrid w:val="0"/>
              <w:spacing w:line="240" w:lineRule="atLeast"/>
              <w:ind w:leftChars="100" w:left="580" w:hanging="340"/>
              <w:rPr>
                <w:rFonts w:ascii="新細明體" w:hAnsi="新細明體"/>
              </w:rPr>
            </w:pPr>
            <w:r w:rsidRPr="00821D98">
              <w:rPr>
                <w:rFonts w:ascii="新細明體" w:hAnsi="新細明體" w:hint="eastAsia"/>
                <w:color w:val="000000"/>
              </w:rPr>
              <w:t>第6課 網上活動與時間管理</w:t>
            </w:r>
          </w:p>
        </w:tc>
        <w:tc>
          <w:tcPr>
            <w:tcW w:w="3693" w:type="dxa"/>
          </w:tcPr>
          <w:p w:rsidR="002D644B" w:rsidRDefault="002D644B" w:rsidP="002E34BE">
            <w:pPr>
              <w:snapToGrid w:val="0"/>
              <w:spacing w:line="240" w:lineRule="atLeast"/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kern w:val="0"/>
              </w:rPr>
              <w:t>填充題、配對題、是非題、選擇題、</w:t>
            </w:r>
            <w:r w:rsidRPr="00924E98">
              <w:rPr>
                <w:rFonts w:eastAsia="細明體"/>
              </w:rPr>
              <w:t>短答題共佔</w:t>
            </w:r>
            <w:r w:rsidRPr="00924E98">
              <w:rPr>
                <w:rFonts w:eastAsia="細明體"/>
              </w:rPr>
              <w:t>30</w:t>
            </w:r>
            <w:r w:rsidRPr="00924E98">
              <w:rPr>
                <w:rFonts w:eastAsia="細明體"/>
              </w:rPr>
              <w:t>分</w:t>
            </w:r>
            <w:r w:rsidRPr="00924E98">
              <w:rPr>
                <w:rFonts w:eastAsia="細明體"/>
              </w:rPr>
              <w:t xml:space="preserve"> ; </w:t>
            </w:r>
            <w:r w:rsidRPr="00924E98">
              <w:rPr>
                <w:rFonts w:eastAsia="細明體"/>
              </w:rPr>
              <w:t>資料分析題佔</w:t>
            </w:r>
            <w:r w:rsidRPr="00924E98">
              <w:rPr>
                <w:rFonts w:eastAsia="細明體"/>
              </w:rPr>
              <w:t>30</w:t>
            </w:r>
            <w:r w:rsidRPr="00924E98">
              <w:rPr>
                <w:rFonts w:eastAsia="細明體"/>
              </w:rPr>
              <w:t>分，</w:t>
            </w:r>
            <w:r w:rsidRPr="00924E98">
              <w:rPr>
                <w:rFonts w:eastAsia="細明體"/>
                <w:kern w:val="0"/>
              </w:rPr>
              <w:t>卷面</w:t>
            </w:r>
            <w:r w:rsidRPr="00924E98">
              <w:rPr>
                <w:rFonts w:eastAsia="細明體"/>
              </w:rPr>
              <w:t>合共</w:t>
            </w:r>
            <w:r w:rsidRPr="00924E98">
              <w:rPr>
                <w:rFonts w:eastAsia="細明體"/>
              </w:rPr>
              <w:t>60</w:t>
            </w:r>
            <w:r w:rsidRPr="00924E98">
              <w:rPr>
                <w:rFonts w:eastAsia="細明體"/>
              </w:rPr>
              <w:t>分。</w:t>
            </w:r>
          </w:p>
          <w:p w:rsidR="002D644B" w:rsidRPr="00031A74" w:rsidRDefault="002D644B" w:rsidP="002E34BE">
            <w:pPr>
              <w:snapToGrid w:val="0"/>
              <w:spacing w:line="240" w:lineRule="atLeast"/>
              <w:rPr>
                <w:rFonts w:ascii="新細明體" w:hAnsi="新細明體"/>
                <w:color w:val="000000"/>
                <w:sz w:val="22"/>
                <w:lang w:eastAsia="zh-HK"/>
              </w:rPr>
            </w:pPr>
          </w:p>
        </w:tc>
      </w:tr>
      <w:tr w:rsidR="002D644B" w:rsidRPr="00031A74" w:rsidTr="002E34BE">
        <w:tc>
          <w:tcPr>
            <w:tcW w:w="1429" w:type="dxa"/>
          </w:tcPr>
          <w:p w:rsidR="002D644B" w:rsidRPr="00031A74" w:rsidRDefault="002D644B" w:rsidP="002E34BE">
            <w:pPr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中國歷史</w:t>
            </w:r>
          </w:p>
        </w:tc>
        <w:tc>
          <w:tcPr>
            <w:tcW w:w="9096" w:type="dxa"/>
            <w:gridSpan w:val="3"/>
          </w:tcPr>
          <w:p w:rsidR="002D644B" w:rsidRPr="00E959FA" w:rsidRDefault="002D644B" w:rsidP="002E34BE">
            <w:r w:rsidRPr="00E959FA">
              <w:rPr>
                <w:rFonts w:hint="eastAsia"/>
              </w:rPr>
              <w:t>第四章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西漢國力的統整張弛（頁</w:t>
            </w:r>
            <w:r w:rsidRPr="00E959FA">
              <w:rPr>
                <w:rFonts w:hint="eastAsia"/>
              </w:rPr>
              <w:t>109</w:t>
            </w:r>
            <w:r w:rsidRPr="00E959FA">
              <w:rPr>
                <w:rFonts w:hint="eastAsia"/>
              </w:rPr>
              <w:t>）至</w:t>
            </w:r>
          </w:p>
          <w:p w:rsidR="002D644B" w:rsidRDefault="002D644B" w:rsidP="002E34BE">
            <w:pPr>
              <w:rPr>
                <w:lang w:eastAsia="zh-HK"/>
              </w:rPr>
            </w:pPr>
            <w:r w:rsidRPr="00E959FA">
              <w:rPr>
                <w:rFonts w:hint="eastAsia"/>
              </w:rPr>
              <w:t>第六章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第一節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三國鼎立與覆亡（頁</w:t>
            </w:r>
            <w:r w:rsidRPr="00E959FA">
              <w:rPr>
                <w:rFonts w:hint="eastAsia"/>
              </w:rPr>
              <w:t>179</w:t>
            </w:r>
            <w:r w:rsidRPr="00E959FA">
              <w:rPr>
                <w:rFonts w:hint="eastAsia"/>
              </w:rPr>
              <w:t>）</w:t>
            </w:r>
          </w:p>
          <w:p w:rsidR="002D644B" w:rsidRPr="00E959FA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c>
          <w:tcPr>
            <w:tcW w:w="1441" w:type="dxa"/>
            <w:gridSpan w:val="2"/>
          </w:tcPr>
          <w:p w:rsidR="002D644B" w:rsidRPr="00031A74" w:rsidRDefault="002D644B" w:rsidP="002E34BE">
            <w:pPr>
              <w:snapToGrid w:val="0"/>
              <w:spacing w:line="24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History</w:t>
            </w:r>
          </w:p>
          <w:p w:rsidR="002D644B" w:rsidRPr="00031A74" w:rsidRDefault="002D644B" w:rsidP="002E34BE">
            <w:pPr>
              <w:snapToGrid w:val="0"/>
              <w:spacing w:line="24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世界歷史</w:t>
            </w:r>
          </w:p>
        </w:tc>
        <w:tc>
          <w:tcPr>
            <w:tcW w:w="5391" w:type="dxa"/>
          </w:tcPr>
          <w:p w:rsidR="002D644B" w:rsidRDefault="002D644B" w:rsidP="002D644B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古希臘、羅馬時代的生活</w:t>
            </w:r>
            <w:r>
              <w:rPr>
                <w:rFonts w:hint="eastAsia"/>
              </w:rPr>
              <w:t xml:space="preserve"> (P.133-163)</w:t>
            </w:r>
            <w:r>
              <w:br/>
            </w:r>
            <w:r>
              <w:rPr>
                <w:rFonts w:hint="eastAsia"/>
              </w:rPr>
              <w:t>Life of Ancient Greece &amp; Roman Empire</w:t>
            </w:r>
          </w:p>
          <w:p w:rsidR="002D644B" w:rsidRDefault="002D644B" w:rsidP="002D644B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三大宗教</w:t>
            </w:r>
            <w:r>
              <w:rPr>
                <w:rFonts w:hint="eastAsia"/>
              </w:rPr>
              <w:t xml:space="preserve"> (P.205-206)</w:t>
            </w:r>
            <w:r>
              <w:br/>
            </w:r>
            <w:r>
              <w:rPr>
                <w:rFonts w:hint="eastAsia"/>
              </w:rPr>
              <w:t>3 Religions</w:t>
            </w:r>
          </w:p>
          <w:p w:rsidR="002D644B" w:rsidRDefault="002D644B" w:rsidP="002D644B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基督教</w:t>
            </w:r>
            <w:r>
              <w:rPr>
                <w:rFonts w:hint="eastAsia"/>
              </w:rPr>
              <w:t xml:space="preserve"> (P.213-218)</w:t>
            </w:r>
            <w:r>
              <w:br/>
            </w:r>
            <w:r>
              <w:rPr>
                <w:rFonts w:hint="eastAsia"/>
              </w:rPr>
              <w:t>Christianity</w:t>
            </w:r>
          </w:p>
          <w:p w:rsidR="002D644B" w:rsidRPr="00133A17" w:rsidRDefault="002D644B" w:rsidP="002E34BE"/>
        </w:tc>
        <w:tc>
          <w:tcPr>
            <w:tcW w:w="3693" w:type="dxa"/>
          </w:tcPr>
          <w:p w:rsidR="002D644B" w:rsidRPr="00AC6B96" w:rsidRDefault="002D644B" w:rsidP="002D644B">
            <w:pPr>
              <w:numPr>
                <w:ilvl w:val="0"/>
                <w:numId w:val="26"/>
              </w:numPr>
              <w:rPr>
                <w:sz w:val="22"/>
              </w:rPr>
            </w:pPr>
            <w:r w:rsidRPr="00AC6B96">
              <w:rPr>
                <w:rFonts w:hint="eastAsia"/>
                <w:sz w:val="22"/>
              </w:rPr>
              <w:t>填充題</w:t>
            </w:r>
            <w:r w:rsidRPr="00AC6B96">
              <w:rPr>
                <w:rFonts w:hint="eastAsia"/>
                <w:sz w:val="22"/>
              </w:rPr>
              <w:t>Fill in the blanks</w:t>
            </w:r>
          </w:p>
          <w:p w:rsidR="002D644B" w:rsidRDefault="002D644B" w:rsidP="002D644B">
            <w:pPr>
              <w:numPr>
                <w:ilvl w:val="0"/>
                <w:numId w:val="26"/>
              </w:numPr>
              <w:rPr>
                <w:sz w:val="22"/>
              </w:rPr>
            </w:pPr>
            <w:r w:rsidRPr="00E2056F">
              <w:rPr>
                <w:rFonts w:hint="eastAsia"/>
                <w:sz w:val="22"/>
              </w:rPr>
              <w:t>資料題</w:t>
            </w:r>
            <w:r w:rsidRPr="00E2056F">
              <w:rPr>
                <w:rFonts w:hint="eastAsia"/>
                <w:sz w:val="22"/>
              </w:rPr>
              <w:t>Data-based questions</w:t>
            </w:r>
          </w:p>
          <w:p w:rsidR="002D644B" w:rsidRPr="00AC6B96" w:rsidRDefault="002D644B" w:rsidP="002D644B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選擇題</w:t>
            </w:r>
            <w:r w:rsidRPr="00AC6B96">
              <w:rPr>
                <w:rFonts w:hint="eastAsia"/>
                <w:sz w:val="22"/>
              </w:rPr>
              <w:t>Multiple Choice Questions</w:t>
            </w:r>
          </w:p>
          <w:p w:rsidR="002D644B" w:rsidRPr="00031A74" w:rsidRDefault="002D644B" w:rsidP="002D644B">
            <w:pPr>
              <w:numPr>
                <w:ilvl w:val="0"/>
                <w:numId w:val="26"/>
              </w:numPr>
              <w:snapToGrid w:val="0"/>
              <w:spacing w:line="240" w:lineRule="atLeast"/>
              <w:rPr>
                <w:rFonts w:eastAsia="細明體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短答</w:t>
            </w:r>
            <w:r w:rsidRPr="00E2056F">
              <w:rPr>
                <w:rFonts w:hint="eastAsia"/>
                <w:sz w:val="22"/>
              </w:rPr>
              <w:t>題</w:t>
            </w:r>
            <w:r w:rsidRPr="00E2056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Short Questions</w:t>
            </w:r>
          </w:p>
        </w:tc>
      </w:tr>
      <w:tr w:rsidR="002D644B" w:rsidRPr="00031A74" w:rsidTr="002E34BE">
        <w:tc>
          <w:tcPr>
            <w:tcW w:w="1441" w:type="dxa"/>
            <w:gridSpan w:val="2"/>
          </w:tcPr>
          <w:p w:rsidR="002D644B" w:rsidRPr="00031A74" w:rsidRDefault="002D644B" w:rsidP="002E34BE">
            <w:pPr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Geography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地理</w:t>
            </w:r>
          </w:p>
        </w:tc>
        <w:tc>
          <w:tcPr>
            <w:tcW w:w="5391" w:type="dxa"/>
          </w:tcPr>
          <w:p w:rsidR="002D644B" w:rsidRPr="00451B21" w:rsidRDefault="002D644B" w:rsidP="002E34BE">
            <w:r w:rsidRPr="00451B21">
              <w:t>C3</w:t>
            </w:r>
            <w:r w:rsidRPr="00451B21">
              <w:t>糧食問題</w:t>
            </w:r>
            <w:r w:rsidRPr="00451B21">
              <w:t>–</w:t>
            </w:r>
            <w:r w:rsidRPr="00451B21">
              <w:t>我們能養活自己嗎？</w:t>
            </w:r>
          </w:p>
          <w:p w:rsidR="002D644B" w:rsidRPr="00031A74" w:rsidRDefault="002D644B" w:rsidP="002E34BE">
            <w:pPr>
              <w:jc w:val="both"/>
              <w:rPr>
                <w:bCs/>
                <w:color w:val="000000"/>
                <w:sz w:val="22"/>
                <w:lang w:eastAsia="zh-HK"/>
              </w:rPr>
            </w:pPr>
            <w:r w:rsidRPr="00451B21">
              <w:rPr>
                <w:bCs/>
              </w:rPr>
              <w:t>單元</w:t>
            </w:r>
            <w:r w:rsidRPr="00451B21">
              <w:rPr>
                <w:bCs/>
              </w:rPr>
              <w:t xml:space="preserve"> 1.1 – </w:t>
            </w:r>
            <w:r>
              <w:rPr>
                <w:bCs/>
              </w:rPr>
              <w:t>2.2</w:t>
            </w:r>
            <w:r w:rsidRPr="00451B21">
              <w:rPr>
                <w:bCs/>
              </w:rPr>
              <w:t xml:space="preserve"> (p.2 -</w:t>
            </w:r>
            <w:r>
              <w:rPr>
                <w:bCs/>
              </w:rPr>
              <w:t>21</w:t>
            </w:r>
            <w:r w:rsidRPr="00451B21">
              <w:rPr>
                <w:bCs/>
              </w:rPr>
              <w:t>)</w:t>
            </w:r>
          </w:p>
          <w:p w:rsidR="002D644B" w:rsidRPr="00451B21" w:rsidRDefault="002D644B" w:rsidP="002E34BE">
            <w:pPr>
              <w:jc w:val="both"/>
              <w:rPr>
                <w:lang w:eastAsia="zh-HK"/>
              </w:rPr>
            </w:pPr>
            <w:r w:rsidRPr="00451B21">
              <w:t xml:space="preserve">C3 </w:t>
            </w:r>
            <w:r w:rsidRPr="00451B21">
              <w:rPr>
                <w:lang w:eastAsia="zh-HK"/>
              </w:rPr>
              <w:t>Food Problem–Can we feed ourselves?</w:t>
            </w:r>
          </w:p>
          <w:p w:rsidR="002D644B" w:rsidRPr="00031A74" w:rsidRDefault="002D644B" w:rsidP="002E34BE">
            <w:pPr>
              <w:jc w:val="both"/>
              <w:rPr>
                <w:bCs/>
                <w:color w:val="000000"/>
                <w:sz w:val="22"/>
                <w:lang w:eastAsia="zh-HK"/>
              </w:rPr>
            </w:pPr>
            <w:r w:rsidRPr="00451B21">
              <w:rPr>
                <w:bCs/>
              </w:rPr>
              <w:t xml:space="preserve">Unit 1.1 – </w:t>
            </w:r>
            <w:r>
              <w:rPr>
                <w:bCs/>
              </w:rPr>
              <w:t>2.2</w:t>
            </w:r>
            <w:r w:rsidRPr="00451B21">
              <w:rPr>
                <w:bCs/>
              </w:rPr>
              <w:t xml:space="preserve"> (p.2 -</w:t>
            </w:r>
            <w:r>
              <w:rPr>
                <w:bCs/>
              </w:rPr>
              <w:t>21</w:t>
            </w:r>
            <w:r w:rsidRPr="00451B21">
              <w:rPr>
                <w:bCs/>
              </w:rPr>
              <w:t>)</w:t>
            </w:r>
          </w:p>
          <w:p w:rsidR="002D644B" w:rsidRDefault="002D644B" w:rsidP="002E34BE">
            <w:pPr>
              <w:snapToGrid w:val="0"/>
              <w:spacing w:line="240" w:lineRule="atLeast"/>
              <w:rPr>
                <w:bCs/>
                <w:color w:val="000000"/>
                <w:sz w:val="22"/>
              </w:rPr>
            </w:pPr>
          </w:p>
          <w:p w:rsidR="002D644B" w:rsidRDefault="002D644B" w:rsidP="002E34BE">
            <w:pPr>
              <w:snapToGrid w:val="0"/>
              <w:spacing w:line="240" w:lineRule="atLeast"/>
              <w:rPr>
                <w:bCs/>
                <w:color w:val="000000"/>
                <w:sz w:val="22"/>
                <w:lang w:eastAsia="zh-HK"/>
              </w:rPr>
            </w:pPr>
            <w:r w:rsidRPr="00031A74">
              <w:rPr>
                <w:bCs/>
                <w:color w:val="000000"/>
                <w:sz w:val="22"/>
              </w:rPr>
              <w:t>(</w:t>
            </w:r>
            <w:r w:rsidRPr="00031A74">
              <w:rPr>
                <w:bCs/>
                <w:color w:val="000000"/>
                <w:sz w:val="22"/>
              </w:rPr>
              <w:t>考生須帶備間尺、量角器及計算機</w:t>
            </w:r>
            <w:r w:rsidRPr="00031A74">
              <w:rPr>
                <w:bCs/>
                <w:color w:val="000000"/>
                <w:sz w:val="22"/>
              </w:rPr>
              <w:t>)</w:t>
            </w:r>
          </w:p>
          <w:p w:rsidR="002D644B" w:rsidRPr="00432D27" w:rsidRDefault="002D644B" w:rsidP="002E34BE">
            <w:pPr>
              <w:snapToGrid w:val="0"/>
              <w:spacing w:line="240" w:lineRule="atLeast"/>
              <w:rPr>
                <w:bCs/>
                <w:color w:val="000000"/>
                <w:sz w:val="22"/>
                <w:lang w:eastAsia="zh-HK"/>
              </w:rPr>
            </w:pPr>
          </w:p>
        </w:tc>
        <w:tc>
          <w:tcPr>
            <w:tcW w:w="3693" w:type="dxa"/>
          </w:tcPr>
          <w:p w:rsidR="002D644B" w:rsidRPr="00031A74" w:rsidRDefault="002D644B" w:rsidP="002D644B">
            <w:pPr>
              <w:numPr>
                <w:ilvl w:val="0"/>
                <w:numId w:val="10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</w:rPr>
            </w:pPr>
            <w:r w:rsidRPr="00031A74">
              <w:rPr>
                <w:color w:val="000000"/>
                <w:sz w:val="22"/>
              </w:rPr>
              <w:t>選擇題</w:t>
            </w:r>
            <w:r w:rsidRPr="00031A74">
              <w:rPr>
                <w:color w:val="000000"/>
                <w:sz w:val="22"/>
                <w:lang w:eastAsia="zh-HK"/>
              </w:rPr>
              <w:t xml:space="preserve"> </w:t>
            </w:r>
            <w:r w:rsidRPr="00031A74">
              <w:rPr>
                <w:color w:val="000000"/>
                <w:sz w:val="22"/>
              </w:rPr>
              <w:t>Multiple-choice Questions</w:t>
            </w:r>
          </w:p>
          <w:p w:rsidR="002D644B" w:rsidRPr="00031A74" w:rsidRDefault="002D644B" w:rsidP="002D644B">
            <w:pPr>
              <w:numPr>
                <w:ilvl w:val="0"/>
                <w:numId w:val="10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 w:rsidRPr="00031A74">
              <w:rPr>
                <w:color w:val="000000"/>
                <w:sz w:val="22"/>
              </w:rPr>
              <w:t>填充題</w:t>
            </w:r>
            <w:r w:rsidRPr="00031A74">
              <w:rPr>
                <w:color w:val="000000"/>
                <w:sz w:val="22"/>
              </w:rPr>
              <w:t xml:space="preserve"> Fill in the Blanks</w:t>
            </w:r>
          </w:p>
          <w:p w:rsidR="002D644B" w:rsidRPr="00031A74" w:rsidRDefault="002D644B" w:rsidP="002D644B">
            <w:pPr>
              <w:numPr>
                <w:ilvl w:val="0"/>
                <w:numId w:val="10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 w:rsidRPr="00031A74">
              <w:rPr>
                <w:color w:val="000000"/>
                <w:sz w:val="22"/>
              </w:rPr>
              <w:t>是非題</w:t>
            </w:r>
            <w:r w:rsidRPr="00031A74">
              <w:rPr>
                <w:color w:val="000000"/>
                <w:sz w:val="22"/>
              </w:rPr>
              <w:t xml:space="preserve"> True or False</w:t>
            </w:r>
          </w:p>
          <w:p w:rsidR="002D644B" w:rsidRDefault="002D644B" w:rsidP="002D644B">
            <w:pPr>
              <w:numPr>
                <w:ilvl w:val="0"/>
                <w:numId w:val="10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>
              <w:rPr>
                <w:rFonts w:hint="eastAsia"/>
              </w:rPr>
              <w:t>配對題</w:t>
            </w:r>
            <w:r>
              <w:rPr>
                <w:rFonts w:hint="eastAsia"/>
              </w:rPr>
              <w:t xml:space="preserve"> M</w:t>
            </w:r>
            <w:r>
              <w:t>atching</w:t>
            </w:r>
          </w:p>
          <w:p w:rsidR="002D644B" w:rsidRPr="00031A74" w:rsidRDefault="002D644B" w:rsidP="002D644B">
            <w:pPr>
              <w:numPr>
                <w:ilvl w:val="0"/>
                <w:numId w:val="10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 w:rsidRPr="00031A74">
              <w:rPr>
                <w:rFonts w:hint="eastAsia"/>
                <w:color w:val="000000"/>
                <w:sz w:val="22"/>
              </w:rPr>
              <w:t>填地圖</w:t>
            </w:r>
            <w:r w:rsidRPr="00031A74">
              <w:rPr>
                <w:color w:val="000000"/>
                <w:sz w:val="22"/>
              </w:rPr>
              <w:t>題</w:t>
            </w:r>
            <w:r w:rsidRPr="00031A74">
              <w:rPr>
                <w:color w:val="000000"/>
                <w:sz w:val="22"/>
              </w:rPr>
              <w:t xml:space="preserve"> Map Labelling</w:t>
            </w:r>
          </w:p>
          <w:p w:rsidR="002D644B" w:rsidRPr="00196EBD" w:rsidRDefault="002D644B" w:rsidP="002D644B">
            <w:pPr>
              <w:numPr>
                <w:ilvl w:val="0"/>
                <w:numId w:val="10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 w:rsidRPr="00031A74">
              <w:rPr>
                <w:color w:val="000000"/>
                <w:sz w:val="22"/>
              </w:rPr>
              <w:t>資料分析題</w:t>
            </w:r>
            <w:r w:rsidRPr="00031A74">
              <w:rPr>
                <w:color w:val="000000"/>
                <w:sz w:val="22"/>
              </w:rPr>
              <w:t xml:space="preserve"> Data-based Questions</w:t>
            </w:r>
          </w:p>
        </w:tc>
      </w:tr>
      <w:tr w:rsidR="002D644B" w:rsidRPr="003A036C" w:rsidTr="002E34BE">
        <w:tc>
          <w:tcPr>
            <w:tcW w:w="1441" w:type="dxa"/>
            <w:gridSpan w:val="2"/>
          </w:tcPr>
          <w:p w:rsidR="002D644B" w:rsidRDefault="002D644B" w:rsidP="002E34BE">
            <w:pPr>
              <w:rPr>
                <w:rFonts w:eastAsia="細明體"/>
                <w:sz w:val="22"/>
              </w:rPr>
            </w:pPr>
            <w:r>
              <w:rPr>
                <w:rFonts w:eastAsia="細明體" w:hint="eastAsia"/>
                <w:sz w:val="22"/>
              </w:rPr>
              <w:t>Science</w:t>
            </w:r>
          </w:p>
          <w:p w:rsidR="002D644B" w:rsidRPr="003A036C" w:rsidRDefault="002D644B" w:rsidP="002E34BE">
            <w:pPr>
              <w:rPr>
                <w:rFonts w:eastAsia="細明體"/>
                <w:sz w:val="22"/>
              </w:rPr>
            </w:pPr>
            <w:r w:rsidRPr="003A036C">
              <w:rPr>
                <w:rFonts w:eastAsia="細明體" w:hint="eastAsia"/>
                <w:sz w:val="22"/>
              </w:rPr>
              <w:t>科學</w:t>
            </w:r>
          </w:p>
        </w:tc>
        <w:tc>
          <w:tcPr>
            <w:tcW w:w="9084" w:type="dxa"/>
            <w:gridSpan w:val="2"/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</w:t>
            </w:r>
            <w:r>
              <w:rPr>
                <w:lang w:eastAsia="zh-HK"/>
              </w:rPr>
              <w:t>hapter 3-5</w:t>
            </w:r>
          </w:p>
          <w:p w:rsidR="002D644B" w:rsidRPr="003A036C" w:rsidRDefault="002D644B" w:rsidP="002E34BE">
            <w:pPr>
              <w:rPr>
                <w:rFonts w:eastAsia="細明體"/>
                <w:sz w:val="22"/>
                <w:lang w:eastAsia="zh-HK"/>
              </w:rPr>
            </w:pPr>
          </w:p>
        </w:tc>
      </w:tr>
    </w:tbl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kern w:val="0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kern w:val="0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kern w:val="0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lang w:eastAsia="zh-HK"/>
        </w:rPr>
      </w:pPr>
      <w:r w:rsidRPr="00A046AB">
        <w:rPr>
          <w:rFonts w:eastAsia="細明體" w:hint="eastAsia"/>
          <w:kern w:val="0"/>
        </w:rPr>
        <w:t>家長簽署：</w:t>
      </w:r>
      <w:r w:rsidRPr="00A046AB">
        <w:rPr>
          <w:rFonts w:eastAsia="細明體" w:hint="eastAsia"/>
          <w:kern w:val="0"/>
        </w:rPr>
        <w:t>________________________</w:t>
      </w:r>
      <w:r>
        <w:rPr>
          <w:rFonts w:eastAsia="細明體" w:hint="eastAsia"/>
          <w:kern w:val="0"/>
          <w:lang w:eastAsia="zh-HK"/>
        </w:rPr>
        <w:tab/>
      </w:r>
      <w:r>
        <w:rPr>
          <w:rFonts w:eastAsia="細明體" w:hint="eastAsia"/>
          <w:kern w:val="0"/>
          <w:lang w:eastAsia="zh-HK"/>
        </w:rPr>
        <w:tab/>
      </w:r>
      <w:r>
        <w:rPr>
          <w:rFonts w:eastAsia="細明體" w:hint="eastAsia"/>
          <w:kern w:val="0"/>
          <w:lang w:eastAsia="zh-HK"/>
        </w:rPr>
        <w:tab/>
      </w:r>
      <w:r>
        <w:rPr>
          <w:rFonts w:eastAsia="細明體" w:hint="eastAsia"/>
          <w:kern w:val="0"/>
          <w:lang w:eastAsia="zh-HK"/>
        </w:rPr>
        <w:tab/>
      </w:r>
      <w:r w:rsidRPr="00A046AB">
        <w:rPr>
          <w:rFonts w:eastAsia="細明體" w:hint="eastAsia"/>
          <w:kern w:val="0"/>
        </w:rPr>
        <w:t>日期：</w:t>
      </w:r>
      <w:r w:rsidRPr="00A046AB">
        <w:rPr>
          <w:rFonts w:eastAsia="細明體" w:hint="eastAsia"/>
          <w:kern w:val="0"/>
        </w:rPr>
        <w:t>____________________________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>
        <w:rPr>
          <w:rFonts w:eastAsia="細明體"/>
        </w:rPr>
        <w:br w:type="page"/>
      </w:r>
      <w:r w:rsidRPr="006C53F7">
        <w:rPr>
          <w:rFonts w:eastAsia="細明體" w:hint="eastAsia"/>
          <w:b/>
          <w:u w:val="single"/>
        </w:rPr>
        <w:t>東華三院辛亥年總理中學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  <w:lang w:eastAsia="zh-HK"/>
        </w:rPr>
        <w:t>一</w:t>
      </w:r>
      <w:r>
        <w:rPr>
          <w:rFonts w:eastAsia="細明體" w:hint="eastAsia"/>
          <w:b/>
          <w:u w:val="single"/>
        </w:rPr>
        <w:t>九至二零二零年</w:t>
      </w:r>
      <w:r w:rsidRPr="006C53F7">
        <w:rPr>
          <w:rFonts w:eastAsia="細明體" w:hint="eastAsia"/>
          <w:b/>
          <w:u w:val="single"/>
        </w:rPr>
        <w:t>度期終考試</w:t>
      </w:r>
    </w:p>
    <w:p w:rsidR="002D644B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各科考試範圍</w:t>
      </w:r>
    </w:p>
    <w:p w:rsidR="002D644B" w:rsidRDefault="002D644B" w:rsidP="002D644B">
      <w:pPr>
        <w:jc w:val="center"/>
        <w:rPr>
          <w:rFonts w:eastAsia="細明體"/>
          <w:b/>
          <w:u w:val="single"/>
        </w:rPr>
      </w:pPr>
      <w:r w:rsidRPr="00451EBD">
        <w:rPr>
          <w:rFonts w:eastAsia="細明體" w:hint="eastAsia"/>
          <w:b/>
          <w:u w:val="single"/>
        </w:rPr>
        <w:t>中二級</w:t>
      </w:r>
    </w:p>
    <w:p w:rsidR="002D644B" w:rsidRPr="00451EBD" w:rsidRDefault="002D644B" w:rsidP="002D644B">
      <w:pPr>
        <w:jc w:val="center"/>
        <w:rPr>
          <w:rFonts w:eastAsia="細明體"/>
          <w:b/>
          <w:u w:val="single"/>
        </w:rPr>
      </w:pPr>
    </w:p>
    <w:tbl>
      <w:tblPr>
        <w:tblW w:w="1052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244"/>
        <w:gridCol w:w="3693"/>
      </w:tblGrid>
      <w:tr w:rsidR="002D644B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E08AB" w:rsidRDefault="002D644B" w:rsidP="002E34BE">
            <w:pPr>
              <w:jc w:val="both"/>
              <w:rPr>
                <w:rFonts w:eastAsia="細明體"/>
                <w:sz w:val="22"/>
                <w:u w:val="single"/>
              </w:rPr>
            </w:pPr>
            <w:r w:rsidRPr="00EE08AB">
              <w:rPr>
                <w:rFonts w:eastAsia="細明體" w:hint="eastAsia"/>
                <w:sz w:val="22"/>
                <w:u w:val="single"/>
              </w:rPr>
              <w:t>科目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E08AB" w:rsidRDefault="002D644B" w:rsidP="002E34BE">
            <w:pPr>
              <w:jc w:val="both"/>
              <w:rPr>
                <w:rFonts w:eastAsia="細明體"/>
                <w:sz w:val="22"/>
                <w:u w:val="single"/>
              </w:rPr>
            </w:pPr>
            <w:r w:rsidRPr="00EE08AB">
              <w:rPr>
                <w:rFonts w:eastAsia="細明體" w:hint="eastAsia"/>
                <w:sz w:val="22"/>
                <w:u w:val="single"/>
              </w:rPr>
              <w:t>考試範圍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jc w:val="both"/>
              <w:rPr>
                <w:rFonts w:eastAsia="細明體"/>
                <w:u w:val="single"/>
              </w:rPr>
            </w:pPr>
            <w:r w:rsidRPr="006C7E5B">
              <w:rPr>
                <w:rFonts w:hint="eastAsia"/>
                <w:b/>
                <w:bCs/>
              </w:rPr>
              <w:t>題目類型</w:t>
            </w:r>
          </w:p>
        </w:tc>
      </w:tr>
      <w:tr w:rsidR="002D644B" w:rsidRPr="00757370" w:rsidTr="002E34BE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E08AB" w:rsidRDefault="002D644B" w:rsidP="002E34BE">
            <w:pPr>
              <w:snapToGrid w:val="0"/>
              <w:spacing w:line="200" w:lineRule="atLeast"/>
              <w:rPr>
                <w:rFonts w:eastAsia="細明體"/>
                <w:sz w:val="22"/>
              </w:rPr>
            </w:pPr>
            <w:r w:rsidRPr="00EE08AB">
              <w:rPr>
                <w:rFonts w:eastAsia="細明體" w:hint="eastAsia"/>
                <w:sz w:val="22"/>
              </w:rPr>
              <w:t>English Language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E08AB" w:rsidRDefault="002D644B" w:rsidP="002E34BE">
            <w:pPr>
              <w:rPr>
                <w:rFonts w:eastAsia="細明體"/>
                <w:sz w:val="22"/>
              </w:rPr>
            </w:pPr>
            <w:r w:rsidRPr="00EE08AB">
              <w:rPr>
                <w:rFonts w:eastAsia="細明體" w:hint="eastAsia"/>
                <w:sz w:val="22"/>
                <w:lang w:eastAsia="zh-HK"/>
              </w:rPr>
              <w:t>Final Examination</w:t>
            </w:r>
            <w:r w:rsidRPr="00EE08AB">
              <w:rPr>
                <w:rFonts w:eastAsia="細明體" w:hint="eastAsia"/>
                <w:sz w:val="22"/>
              </w:rPr>
              <w:t xml:space="preserve"> Syllabus has been distributed separately by English teachers.</w:t>
            </w:r>
          </w:p>
        </w:tc>
      </w:tr>
      <w:tr w:rsidR="002D644B" w:rsidRPr="00757370" w:rsidTr="002E34BE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E08AB" w:rsidRDefault="002D644B" w:rsidP="002E34BE">
            <w:pPr>
              <w:snapToGrid w:val="0"/>
              <w:spacing w:line="200" w:lineRule="atLeast"/>
              <w:rPr>
                <w:rFonts w:eastAsia="細明體"/>
                <w:sz w:val="22"/>
              </w:rPr>
            </w:pPr>
            <w:r w:rsidRPr="00EE08AB">
              <w:rPr>
                <w:rFonts w:eastAsia="細明體" w:hint="eastAsia"/>
                <w:sz w:val="22"/>
              </w:rPr>
              <w:t>中</w:t>
            </w:r>
            <w:r>
              <w:rPr>
                <w:rFonts w:eastAsia="細明體" w:hint="eastAsia"/>
                <w:sz w:val="22"/>
              </w:rPr>
              <w:t>國語</w:t>
            </w:r>
            <w:r w:rsidRPr="00EE08AB">
              <w:rPr>
                <w:rFonts w:eastAsia="細明體" w:hint="eastAsia"/>
                <w:sz w:val="22"/>
              </w:rPr>
              <w:t>文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D644B">
            <w:pPr>
              <w:numPr>
                <w:ilvl w:val="0"/>
                <w:numId w:val="20"/>
              </w:numPr>
            </w:pPr>
            <w:r>
              <w:rPr>
                <w:rFonts w:hint="eastAsia"/>
              </w:rPr>
              <w:t>課文：</w:t>
            </w:r>
            <w:r>
              <w:br/>
            </w:r>
            <w:r>
              <w:rPr>
                <w:rFonts w:hint="eastAsia"/>
              </w:rPr>
              <w:t>《最苦與最樂》、《為學一首示子姪》</w:t>
            </w:r>
            <w:r w:rsidRPr="00980EAA">
              <w:rPr>
                <w:rFonts w:hint="eastAsia"/>
              </w:rPr>
              <w:t>、</w:t>
            </w:r>
            <w:r>
              <w:rPr>
                <w:rFonts w:hint="eastAsia"/>
              </w:rPr>
              <w:t>《記承天寺夜遊》</w:t>
            </w:r>
            <w:r w:rsidRPr="00980EAA">
              <w:rPr>
                <w:rFonts w:hint="eastAsia"/>
              </w:rPr>
              <w:t>、</w:t>
            </w:r>
            <w:r>
              <w:rPr>
                <w:rFonts w:hint="eastAsia"/>
              </w:rPr>
              <w:t>《湖心亭看雪》</w:t>
            </w:r>
          </w:p>
          <w:p w:rsidR="002D644B" w:rsidRPr="00EE08AB" w:rsidRDefault="002D644B" w:rsidP="002D644B">
            <w:pPr>
              <w:numPr>
                <w:ilvl w:val="0"/>
                <w:numId w:val="20"/>
              </w:numPr>
              <w:rPr>
                <w:rFonts w:eastAsia="細明體"/>
                <w:sz w:val="22"/>
              </w:rPr>
            </w:pPr>
            <w:r>
              <w:rPr>
                <w:rFonts w:hint="eastAsia"/>
              </w:rPr>
              <w:t>閱讀理解：</w:t>
            </w:r>
            <w:r>
              <w:br/>
            </w:r>
            <w:r>
              <w:rPr>
                <w:rFonts w:hint="eastAsia"/>
              </w:rPr>
              <w:t>記敘、抒情、描寫、論說等文類</w:t>
            </w:r>
          </w:p>
          <w:p w:rsidR="002D644B" w:rsidRPr="00EE08AB" w:rsidRDefault="002D644B" w:rsidP="002E34BE">
            <w:pPr>
              <w:rPr>
                <w:rFonts w:eastAsia="細明體"/>
                <w:sz w:val="22"/>
              </w:rPr>
            </w:pP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pacing w:line="20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Mathematics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kern w:val="0"/>
                <w:lang w:eastAsia="zh-HK"/>
              </w:rPr>
            </w:pPr>
            <w:r w:rsidRPr="004E36E0">
              <w:rPr>
                <w:kern w:val="0"/>
                <w:lang w:eastAsia="en-US"/>
              </w:rPr>
              <w:t>Chapter 1 to Chapter 8, Chapter 10 to Chapter 12.</w:t>
            </w:r>
          </w:p>
          <w:p w:rsidR="002D644B" w:rsidRPr="004E36E0" w:rsidRDefault="002D644B" w:rsidP="002E34BE">
            <w:pPr>
              <w:rPr>
                <w:rFonts w:eastAsia="細明體"/>
                <w:color w:val="000000"/>
                <w:sz w:val="22"/>
                <w:lang w:eastAsia="zh-HK"/>
              </w:rPr>
            </w:pP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200" w:lineRule="atLeast"/>
              <w:rPr>
                <w:rFonts w:ascii="新細明體" w:hAnsi="新細明體"/>
                <w:color w:val="000000"/>
                <w:sz w:val="22"/>
              </w:rPr>
            </w:pPr>
            <w:r w:rsidRPr="00031A74">
              <w:rPr>
                <w:rFonts w:ascii="新細明體" w:hAnsi="新細明體" w:hint="eastAsia"/>
                <w:color w:val="000000"/>
                <w:sz w:val="22"/>
              </w:rPr>
              <w:t>通識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924E98" w:rsidRDefault="002D644B" w:rsidP="002D644B">
            <w:pPr>
              <w:numPr>
                <w:ilvl w:val="0"/>
                <w:numId w:val="16"/>
              </w:numPr>
              <w:rPr>
                <w:rFonts w:eastAsia="細明體"/>
                <w:color w:val="000000"/>
              </w:rPr>
            </w:pPr>
            <w:r w:rsidRPr="00924E98">
              <w:rPr>
                <w:rFonts w:eastAsia="細明體"/>
                <w:color w:val="000000"/>
              </w:rPr>
              <w:t>第</w:t>
            </w:r>
            <w:r w:rsidRPr="00924E98">
              <w:rPr>
                <w:rFonts w:eastAsia="細明體"/>
                <w:color w:val="000000"/>
              </w:rPr>
              <w:t>5</w:t>
            </w:r>
            <w:r w:rsidRPr="00924E98">
              <w:rPr>
                <w:rFonts w:eastAsia="細明體"/>
                <w:color w:val="000000"/>
              </w:rPr>
              <w:t>課</w:t>
            </w:r>
            <w:r w:rsidRPr="00924E98">
              <w:rPr>
                <w:rFonts w:eastAsia="細明體"/>
                <w:color w:val="000000"/>
              </w:rPr>
              <w:t xml:space="preserve"> </w:t>
            </w:r>
            <w:r w:rsidRPr="00924E98">
              <w:rPr>
                <w:rFonts w:eastAsia="細明體"/>
                <w:color w:val="000000"/>
              </w:rPr>
              <w:t>香港特別行政區的政制現況</w:t>
            </w:r>
          </w:p>
          <w:p w:rsidR="002D644B" w:rsidRPr="00924E98" w:rsidRDefault="002D644B" w:rsidP="002D644B">
            <w:pPr>
              <w:numPr>
                <w:ilvl w:val="0"/>
                <w:numId w:val="16"/>
              </w:numPr>
              <w:rPr>
                <w:rFonts w:eastAsia="細明體"/>
                <w:color w:val="000000"/>
              </w:rPr>
            </w:pPr>
            <w:r w:rsidRPr="00924E98">
              <w:rPr>
                <w:rFonts w:eastAsia="細明體"/>
                <w:color w:val="000000"/>
              </w:rPr>
              <w:t>第</w:t>
            </w:r>
            <w:r w:rsidRPr="00924E98">
              <w:rPr>
                <w:rFonts w:eastAsia="細明體"/>
                <w:color w:val="000000"/>
              </w:rPr>
              <w:t>6</w:t>
            </w:r>
            <w:r w:rsidRPr="00924E98">
              <w:rPr>
                <w:rFonts w:eastAsia="細明體"/>
                <w:color w:val="000000"/>
              </w:rPr>
              <w:t>課</w:t>
            </w:r>
            <w:r w:rsidRPr="00924E98">
              <w:rPr>
                <w:rFonts w:eastAsia="細明體"/>
                <w:color w:val="000000"/>
              </w:rPr>
              <w:t xml:space="preserve"> </w:t>
            </w:r>
            <w:r w:rsidRPr="00924E98">
              <w:rPr>
                <w:rFonts w:eastAsia="細明體"/>
                <w:color w:val="000000"/>
              </w:rPr>
              <w:t>香港的選舉制度</w:t>
            </w:r>
          </w:p>
          <w:p w:rsidR="002D644B" w:rsidRDefault="002D644B" w:rsidP="002D644B">
            <w:pPr>
              <w:numPr>
                <w:ilvl w:val="0"/>
                <w:numId w:val="16"/>
              </w:numPr>
              <w:rPr>
                <w:rFonts w:eastAsia="細明體"/>
                <w:color w:val="000000"/>
              </w:rPr>
            </w:pPr>
            <w:r w:rsidRPr="00924E98">
              <w:rPr>
                <w:rFonts w:eastAsia="細明體"/>
                <w:color w:val="000000"/>
              </w:rPr>
              <w:t>第</w:t>
            </w:r>
            <w:r w:rsidRPr="00924E98">
              <w:rPr>
                <w:rFonts w:eastAsia="細明體"/>
                <w:color w:val="000000"/>
              </w:rPr>
              <w:t>7</w:t>
            </w:r>
            <w:r w:rsidRPr="00924E98">
              <w:rPr>
                <w:rFonts w:eastAsia="細明體"/>
                <w:color w:val="000000"/>
              </w:rPr>
              <w:t>課</w:t>
            </w:r>
            <w:r w:rsidRPr="00924E98">
              <w:rPr>
                <w:rFonts w:eastAsia="細明體"/>
                <w:color w:val="000000"/>
              </w:rPr>
              <w:t xml:space="preserve"> </w:t>
            </w:r>
            <w:r w:rsidRPr="00924E98">
              <w:rPr>
                <w:rFonts w:eastAsia="細明體"/>
                <w:color w:val="000000"/>
              </w:rPr>
              <w:t>衡量政治素質的方法</w:t>
            </w:r>
          </w:p>
          <w:p w:rsidR="002D644B" w:rsidRPr="00821D98" w:rsidRDefault="002D644B" w:rsidP="002E34BE">
            <w:pPr>
              <w:rPr>
                <w:rFonts w:eastAsia="細明體"/>
                <w:color w:val="00000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200" w:lineRule="atLeast"/>
              <w:rPr>
                <w:rFonts w:ascii="新細明體" w:hAnsi="新細明體"/>
                <w:color w:val="000000"/>
                <w:sz w:val="22"/>
              </w:rPr>
            </w:pPr>
            <w:r w:rsidRPr="00924E98">
              <w:rPr>
                <w:rFonts w:eastAsia="細明體"/>
                <w:kern w:val="0"/>
              </w:rPr>
              <w:t>填充題、配對題、是非題、選擇題、短答題共佔</w:t>
            </w:r>
            <w:r w:rsidRPr="00924E98">
              <w:rPr>
                <w:rFonts w:eastAsia="細明體"/>
              </w:rPr>
              <w:t>30</w:t>
            </w:r>
            <w:r w:rsidRPr="00924E98">
              <w:rPr>
                <w:rFonts w:eastAsia="細明體"/>
              </w:rPr>
              <w:t>分</w:t>
            </w:r>
            <w:r w:rsidRPr="00924E98">
              <w:rPr>
                <w:rFonts w:eastAsia="細明體"/>
              </w:rPr>
              <w:t xml:space="preserve"> ; </w:t>
            </w:r>
            <w:r w:rsidRPr="00924E98">
              <w:rPr>
                <w:rFonts w:eastAsia="細明體"/>
              </w:rPr>
              <w:t>資料分析題佔</w:t>
            </w:r>
            <w:r w:rsidRPr="00924E98">
              <w:rPr>
                <w:rFonts w:eastAsia="細明體"/>
              </w:rPr>
              <w:t>30</w:t>
            </w:r>
            <w:r w:rsidRPr="00924E98">
              <w:rPr>
                <w:rFonts w:eastAsia="細明體"/>
              </w:rPr>
              <w:t>分，</w:t>
            </w:r>
            <w:r w:rsidRPr="00924E98">
              <w:rPr>
                <w:rFonts w:eastAsia="細明體"/>
                <w:kern w:val="0"/>
              </w:rPr>
              <w:t>卷面</w:t>
            </w:r>
            <w:r w:rsidRPr="00924E98">
              <w:rPr>
                <w:rFonts w:eastAsia="細明體"/>
              </w:rPr>
              <w:t>合共</w:t>
            </w:r>
            <w:r w:rsidRPr="00924E98">
              <w:rPr>
                <w:rFonts w:eastAsia="細明體"/>
              </w:rPr>
              <w:t>60</w:t>
            </w:r>
            <w:r w:rsidRPr="00924E98">
              <w:rPr>
                <w:rFonts w:eastAsia="細明體"/>
              </w:rPr>
              <w:t>分。</w:t>
            </w: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pacing w:line="20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中國歷史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959FA" w:rsidRDefault="002D644B" w:rsidP="002E34BE">
            <w:r w:rsidRPr="00E959FA">
              <w:rPr>
                <w:rFonts w:hint="eastAsia"/>
              </w:rPr>
              <w:t>第四章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第一節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北宋的建立與統治政策（頁</w:t>
            </w:r>
            <w:r w:rsidRPr="00E959FA">
              <w:rPr>
                <w:rFonts w:hint="eastAsia"/>
              </w:rPr>
              <w:t>99-107</w:t>
            </w:r>
            <w:r w:rsidRPr="00E959FA">
              <w:rPr>
                <w:rFonts w:hint="eastAsia"/>
              </w:rPr>
              <w:t>）、</w:t>
            </w:r>
          </w:p>
          <w:p w:rsidR="002D644B" w:rsidRPr="00E959FA" w:rsidRDefault="002D644B" w:rsidP="002E34BE">
            <w:r w:rsidRPr="00E959FA">
              <w:rPr>
                <w:rFonts w:hint="eastAsia"/>
              </w:rPr>
              <w:t>第六章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元代的高壓統治（頁</w:t>
            </w:r>
            <w:r w:rsidRPr="00E959FA">
              <w:rPr>
                <w:rFonts w:hint="eastAsia"/>
              </w:rPr>
              <w:t>165-176</w:t>
            </w:r>
            <w:r w:rsidRPr="00E959FA">
              <w:rPr>
                <w:rFonts w:hint="eastAsia"/>
              </w:rPr>
              <w:t>）、</w:t>
            </w:r>
          </w:p>
          <w:p w:rsidR="002D644B" w:rsidRDefault="002D644B" w:rsidP="002E34BE">
            <w:pPr>
              <w:rPr>
                <w:lang w:eastAsia="zh-HK"/>
              </w:rPr>
            </w:pPr>
            <w:r w:rsidRPr="00E959FA">
              <w:rPr>
                <w:rFonts w:hint="eastAsia"/>
              </w:rPr>
              <w:t>第七章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明代君主集權政治（頁</w:t>
            </w:r>
            <w:r w:rsidRPr="00E959FA">
              <w:rPr>
                <w:rFonts w:hint="eastAsia"/>
              </w:rPr>
              <w:t>189-213</w:t>
            </w:r>
            <w:r w:rsidRPr="00E959FA">
              <w:rPr>
                <w:rFonts w:hint="eastAsia"/>
              </w:rPr>
              <w:t>）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pacing w:line="20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History</w:t>
            </w:r>
          </w:p>
          <w:p w:rsidR="002D644B" w:rsidRPr="00031A74" w:rsidRDefault="002D644B" w:rsidP="002E34BE">
            <w:pPr>
              <w:spacing w:line="20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世界歷史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r>
              <w:rPr>
                <w:rFonts w:hint="eastAsia"/>
              </w:rPr>
              <w:t>機器時代的生活</w:t>
            </w:r>
            <w:r>
              <w:rPr>
                <w:rFonts w:hint="eastAsia"/>
              </w:rPr>
              <w:t xml:space="preserve"> (P. 104-140)</w:t>
            </w:r>
          </w:p>
          <w:p w:rsidR="002D644B" w:rsidRPr="00031A74" w:rsidRDefault="002D644B" w:rsidP="002E34BE">
            <w:pPr>
              <w:spacing w:line="200" w:lineRule="atLeast"/>
              <w:rPr>
                <w:rFonts w:eastAsia="細明體"/>
                <w:color w:val="000000"/>
                <w:sz w:val="22"/>
              </w:rPr>
            </w:pPr>
            <w:r>
              <w:rPr>
                <w:rFonts w:hint="eastAsia"/>
              </w:rPr>
              <w:t>The Age of Machines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133A17" w:rsidRDefault="002D644B" w:rsidP="002D644B">
            <w:pPr>
              <w:numPr>
                <w:ilvl w:val="0"/>
                <w:numId w:val="27"/>
              </w:numPr>
              <w:ind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填充題</w:t>
            </w:r>
            <w:r w:rsidRPr="00133A17">
              <w:rPr>
                <w:rFonts w:hint="eastAsia"/>
                <w:sz w:val="22"/>
              </w:rPr>
              <w:t>Fill in the blanks</w:t>
            </w:r>
          </w:p>
          <w:p w:rsidR="002D644B" w:rsidRDefault="002D644B" w:rsidP="002D644B">
            <w:pPr>
              <w:numPr>
                <w:ilvl w:val="0"/>
                <w:numId w:val="27"/>
              </w:numPr>
              <w:ind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短答題</w:t>
            </w:r>
            <w:r>
              <w:rPr>
                <w:rFonts w:hint="eastAsia"/>
                <w:sz w:val="22"/>
              </w:rPr>
              <w:t>Short questions</w:t>
            </w:r>
          </w:p>
          <w:p w:rsidR="002D644B" w:rsidRDefault="002D644B" w:rsidP="002D644B">
            <w:pPr>
              <w:numPr>
                <w:ilvl w:val="0"/>
                <w:numId w:val="27"/>
              </w:numPr>
              <w:ind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配對題</w:t>
            </w:r>
            <w:r>
              <w:rPr>
                <w:rFonts w:hint="eastAsia"/>
                <w:sz w:val="22"/>
              </w:rPr>
              <w:t>Matching</w:t>
            </w:r>
          </w:p>
          <w:p w:rsidR="002D644B" w:rsidRPr="00133A17" w:rsidRDefault="002D644B" w:rsidP="002D644B">
            <w:pPr>
              <w:numPr>
                <w:ilvl w:val="0"/>
                <w:numId w:val="27"/>
              </w:numPr>
              <w:ind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資料題</w:t>
            </w:r>
            <w:r w:rsidRPr="00133A17">
              <w:rPr>
                <w:rFonts w:hint="eastAsia"/>
                <w:sz w:val="22"/>
              </w:rPr>
              <w:t>Data-based questions</w:t>
            </w:r>
            <w:r w:rsidRPr="00133A17">
              <w:rPr>
                <w:rFonts w:eastAsia="細明體"/>
                <w:color w:val="000000"/>
                <w:sz w:val="22"/>
                <w:lang w:eastAsia="zh-HK"/>
              </w:rPr>
              <w:t xml:space="preserve"> </w:t>
            </w: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20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Geography</w:t>
            </w:r>
          </w:p>
          <w:p w:rsidR="002D644B" w:rsidRPr="00031A74" w:rsidRDefault="002D644B" w:rsidP="002E34BE">
            <w:pPr>
              <w:snapToGrid w:val="0"/>
              <w:spacing w:line="20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地理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451B21" w:rsidRDefault="002D644B" w:rsidP="002E34BE">
            <w:r w:rsidRPr="00451B21">
              <w:rPr>
                <w:lang w:eastAsia="zh-HK"/>
              </w:rPr>
              <w:t>C2</w:t>
            </w:r>
            <w:r w:rsidRPr="00451B21">
              <w:t xml:space="preserve"> </w:t>
            </w:r>
            <w:r w:rsidRPr="00451B21">
              <w:t>與自然災害共處</w:t>
            </w:r>
            <w:r w:rsidRPr="00451B21">
              <w:t xml:space="preserve"> </w:t>
            </w:r>
          </w:p>
          <w:p w:rsidR="002D644B" w:rsidRDefault="002D644B" w:rsidP="002E34BE">
            <w:pPr>
              <w:rPr>
                <w:lang w:eastAsia="zh-HK"/>
              </w:rPr>
            </w:pPr>
            <w:r w:rsidRPr="00451B21">
              <w:t>單元</w:t>
            </w:r>
            <w:r w:rsidRPr="00451B21">
              <w:rPr>
                <w:lang w:eastAsia="zh-HK"/>
              </w:rPr>
              <w:t>1.1-</w:t>
            </w:r>
            <w:r>
              <w:rPr>
                <w:lang w:eastAsia="zh-HK"/>
              </w:rPr>
              <w:t>2.3</w:t>
            </w:r>
            <w:r w:rsidRPr="00451B21">
              <w:rPr>
                <w:lang w:eastAsia="zh-HK"/>
              </w:rPr>
              <w:t xml:space="preserve"> (p2-</w:t>
            </w:r>
            <w:r>
              <w:rPr>
                <w:lang w:eastAsia="zh-HK"/>
              </w:rPr>
              <w:t>13</w:t>
            </w:r>
            <w:r w:rsidRPr="00451B21">
              <w:rPr>
                <w:lang w:eastAsia="zh-HK"/>
              </w:rPr>
              <w:t>)</w:t>
            </w:r>
          </w:p>
          <w:p w:rsidR="002D644B" w:rsidRPr="00451B21" w:rsidRDefault="002D644B" w:rsidP="002E34BE">
            <w:r w:rsidRPr="00451B21">
              <w:t xml:space="preserve">C2 Living with Natural Hazards </w:t>
            </w:r>
          </w:p>
          <w:p w:rsidR="002D644B" w:rsidRDefault="002D644B" w:rsidP="002E34BE">
            <w:r w:rsidRPr="00451B21">
              <w:t xml:space="preserve">Unit 1.1 – </w:t>
            </w:r>
            <w:r>
              <w:t>2.3</w:t>
            </w:r>
            <w:r w:rsidRPr="00451B21">
              <w:t xml:space="preserve"> (p.2 -</w:t>
            </w:r>
            <w:r>
              <w:t>13</w:t>
            </w:r>
            <w:r w:rsidRPr="00451B21">
              <w:t>)</w:t>
            </w:r>
          </w:p>
          <w:p w:rsidR="002D644B" w:rsidRPr="00432D27" w:rsidRDefault="002D644B" w:rsidP="002E34BE"/>
          <w:p w:rsidR="002D644B" w:rsidRDefault="002D644B" w:rsidP="002E34BE">
            <w:pPr>
              <w:snapToGrid w:val="0"/>
              <w:rPr>
                <w:bCs/>
                <w:color w:val="000000"/>
                <w:sz w:val="22"/>
                <w:lang w:eastAsia="zh-HK"/>
              </w:rPr>
            </w:pPr>
            <w:r w:rsidRPr="00031A74">
              <w:rPr>
                <w:bCs/>
                <w:color w:val="000000"/>
                <w:sz w:val="22"/>
              </w:rPr>
              <w:t>(</w:t>
            </w:r>
            <w:r w:rsidRPr="00031A74">
              <w:rPr>
                <w:bCs/>
                <w:color w:val="000000"/>
                <w:sz w:val="22"/>
              </w:rPr>
              <w:t>考生須帶備間尺、量角器及計算機</w:t>
            </w:r>
            <w:r w:rsidRPr="00031A74">
              <w:rPr>
                <w:bCs/>
                <w:color w:val="000000"/>
                <w:sz w:val="22"/>
              </w:rPr>
              <w:t>)</w:t>
            </w:r>
          </w:p>
          <w:p w:rsidR="002D644B" w:rsidRPr="00031A74" w:rsidRDefault="002D644B" w:rsidP="002E34BE">
            <w:pPr>
              <w:snapToGrid w:val="0"/>
              <w:rPr>
                <w:color w:val="000000"/>
                <w:sz w:val="22"/>
                <w:lang w:eastAsia="zh-HK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D644B">
            <w:pPr>
              <w:pStyle w:val="a7"/>
              <w:numPr>
                <w:ilvl w:val="0"/>
                <w:numId w:val="11"/>
              </w:numPr>
              <w:snapToGrid w:val="0"/>
              <w:spacing w:line="320" w:lineRule="atLeast"/>
              <w:ind w:leftChars="0"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選擇題</w:t>
            </w:r>
            <w:r w:rsidRPr="00031A74">
              <w:rPr>
                <w:rFonts w:ascii="Times New Roman" w:hAnsi="Times New Roman"/>
                <w:color w:val="000000"/>
                <w:sz w:val="22"/>
                <w:lang w:eastAsia="zh-HK"/>
              </w:rPr>
              <w:t xml:space="preserve"> 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>Multiple-choice Questions</w:t>
            </w:r>
          </w:p>
          <w:p w:rsidR="002D644B" w:rsidRPr="00031A74" w:rsidRDefault="002D644B" w:rsidP="002D644B">
            <w:pPr>
              <w:pStyle w:val="a7"/>
              <w:numPr>
                <w:ilvl w:val="0"/>
                <w:numId w:val="11"/>
              </w:numPr>
              <w:snapToGrid w:val="0"/>
              <w:spacing w:line="320" w:lineRule="atLeast"/>
              <w:ind w:leftChars="0" w:left="357" w:hanging="357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填充題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 xml:space="preserve"> Fill in the Blanks</w:t>
            </w:r>
          </w:p>
          <w:p w:rsidR="002D644B" w:rsidRDefault="002D644B" w:rsidP="002D644B">
            <w:pPr>
              <w:pStyle w:val="a7"/>
              <w:numPr>
                <w:ilvl w:val="0"/>
                <w:numId w:val="11"/>
              </w:numPr>
              <w:snapToGrid w:val="0"/>
              <w:spacing w:line="320" w:lineRule="atLeast"/>
              <w:ind w:leftChars="0" w:left="357" w:hanging="357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是非題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 xml:space="preserve"> True or False</w:t>
            </w:r>
          </w:p>
          <w:p w:rsidR="002D644B" w:rsidRPr="00432D27" w:rsidRDefault="002D644B" w:rsidP="002D644B">
            <w:pPr>
              <w:numPr>
                <w:ilvl w:val="0"/>
                <w:numId w:val="11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>
              <w:rPr>
                <w:rFonts w:hint="eastAsia"/>
              </w:rPr>
              <w:t>配對題</w:t>
            </w:r>
            <w:r>
              <w:rPr>
                <w:rFonts w:hint="eastAsia"/>
              </w:rPr>
              <w:t xml:space="preserve"> M</w:t>
            </w:r>
            <w:r>
              <w:t>atching</w:t>
            </w:r>
          </w:p>
          <w:p w:rsidR="002D644B" w:rsidRPr="00031A74" w:rsidRDefault="002D644B" w:rsidP="002D644B">
            <w:pPr>
              <w:numPr>
                <w:ilvl w:val="0"/>
                <w:numId w:val="11"/>
              </w:numPr>
              <w:snapToGrid w:val="0"/>
              <w:spacing w:line="320" w:lineRule="atLeast"/>
              <w:ind w:left="357" w:hanging="357"/>
              <w:rPr>
                <w:color w:val="000000"/>
                <w:sz w:val="22"/>
                <w:lang w:eastAsia="zh-HK"/>
              </w:rPr>
            </w:pPr>
            <w:r w:rsidRPr="00031A74">
              <w:rPr>
                <w:rFonts w:hint="eastAsia"/>
                <w:color w:val="000000"/>
                <w:sz w:val="22"/>
              </w:rPr>
              <w:t>填地圖</w:t>
            </w:r>
            <w:r w:rsidRPr="00031A74">
              <w:rPr>
                <w:color w:val="000000"/>
                <w:sz w:val="22"/>
              </w:rPr>
              <w:t>題</w:t>
            </w:r>
            <w:r w:rsidRPr="00031A74">
              <w:rPr>
                <w:color w:val="000000"/>
                <w:sz w:val="22"/>
              </w:rPr>
              <w:t xml:space="preserve"> Map Labelling</w:t>
            </w:r>
          </w:p>
          <w:p w:rsidR="002D644B" w:rsidRPr="00432D27" w:rsidRDefault="002D644B" w:rsidP="002D644B">
            <w:pPr>
              <w:pStyle w:val="a7"/>
              <w:numPr>
                <w:ilvl w:val="0"/>
                <w:numId w:val="11"/>
              </w:numPr>
              <w:snapToGrid w:val="0"/>
              <w:spacing w:line="320" w:lineRule="atLeast"/>
              <w:ind w:leftChars="0" w:left="357" w:hanging="357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資料分析題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 xml:space="preserve"> Data-based Questions</w:t>
            </w:r>
          </w:p>
        </w:tc>
      </w:tr>
      <w:tr w:rsidR="002D644B" w:rsidRPr="00757370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spacing w:line="200" w:lineRule="atLeast"/>
              <w:rPr>
                <w:rFonts w:eastAsia="細明體"/>
                <w:sz w:val="22"/>
              </w:rPr>
            </w:pPr>
            <w:r>
              <w:rPr>
                <w:rFonts w:eastAsia="細明體" w:hint="eastAsia"/>
                <w:sz w:val="22"/>
              </w:rPr>
              <w:t>Science</w:t>
            </w:r>
          </w:p>
          <w:p w:rsidR="002D644B" w:rsidRPr="00EE08AB" w:rsidRDefault="002D644B" w:rsidP="002E34BE">
            <w:pPr>
              <w:spacing w:line="200" w:lineRule="atLeast"/>
              <w:rPr>
                <w:rFonts w:eastAsia="細明體"/>
                <w:sz w:val="22"/>
              </w:rPr>
            </w:pPr>
            <w:r w:rsidRPr="00EE08AB">
              <w:rPr>
                <w:rFonts w:eastAsia="細明體" w:hint="eastAsia"/>
                <w:sz w:val="22"/>
              </w:rPr>
              <w:t>科學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E08AB" w:rsidRDefault="002D644B" w:rsidP="002E34BE">
            <w:pPr>
              <w:spacing w:line="200" w:lineRule="atLeast"/>
              <w:rPr>
                <w:rFonts w:eastAsia="細明體"/>
                <w:sz w:val="22"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Chapter </w:t>
            </w:r>
            <w:r>
              <w:rPr>
                <w:lang w:eastAsia="zh-HK"/>
              </w:rPr>
              <w:t>8-10.2</w:t>
            </w:r>
          </w:p>
        </w:tc>
      </w:tr>
    </w:tbl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kern w:val="0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kern w:val="0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kern w:val="0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</w:rPr>
      </w:pPr>
      <w:r w:rsidRPr="00A046AB">
        <w:rPr>
          <w:rFonts w:eastAsia="細明體" w:hint="eastAsia"/>
          <w:kern w:val="0"/>
        </w:rPr>
        <w:t>家長簽署：</w:t>
      </w:r>
      <w:r w:rsidRPr="00A046AB">
        <w:rPr>
          <w:rFonts w:eastAsia="細明體" w:hint="eastAsia"/>
          <w:kern w:val="0"/>
        </w:rPr>
        <w:t>________________________</w:t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 w:rsidRPr="00A046AB">
        <w:rPr>
          <w:rFonts w:eastAsia="細明體" w:hint="eastAsia"/>
          <w:kern w:val="0"/>
        </w:rPr>
        <w:t>日期：</w:t>
      </w:r>
      <w:r w:rsidRPr="00A046AB">
        <w:rPr>
          <w:rFonts w:eastAsia="細明體" w:hint="eastAsia"/>
          <w:kern w:val="0"/>
        </w:rPr>
        <w:t>__________________________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>
        <w:rPr>
          <w:rFonts w:eastAsia="細明體"/>
        </w:rPr>
        <w:br w:type="page"/>
      </w:r>
      <w:r w:rsidRPr="006C53F7">
        <w:rPr>
          <w:rFonts w:eastAsia="細明體" w:hint="eastAsia"/>
          <w:b/>
          <w:u w:val="single"/>
        </w:rPr>
        <w:t>東華三院辛亥年總理中學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  <w:lang w:eastAsia="zh-HK"/>
        </w:rPr>
        <w:t>一</w:t>
      </w:r>
      <w:r>
        <w:rPr>
          <w:rFonts w:eastAsia="細明體" w:hint="eastAsia"/>
          <w:b/>
          <w:u w:val="single"/>
        </w:rPr>
        <w:t>九</w:t>
      </w:r>
      <w:r w:rsidRPr="006C53F7">
        <w:rPr>
          <w:rFonts w:eastAsia="細明體" w:hint="eastAsia"/>
          <w:b/>
          <w:u w:val="single"/>
        </w:rPr>
        <w:t>至二零</w:t>
      </w:r>
      <w:r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</w:rPr>
        <w:t>年度期終考試</w:t>
      </w:r>
    </w:p>
    <w:p w:rsidR="002D644B" w:rsidRDefault="002D644B" w:rsidP="002D644B">
      <w:pPr>
        <w:jc w:val="center"/>
        <w:rPr>
          <w:rFonts w:eastAsia="細明體"/>
          <w:u w:val="single"/>
        </w:rPr>
      </w:pPr>
      <w:r w:rsidRPr="006C53F7">
        <w:rPr>
          <w:rFonts w:eastAsia="細明體" w:hint="eastAsia"/>
          <w:b/>
          <w:u w:val="single"/>
        </w:rPr>
        <w:t>各科考試範圍</w:t>
      </w:r>
    </w:p>
    <w:p w:rsidR="002D644B" w:rsidRDefault="002D644B" w:rsidP="002D644B">
      <w:pPr>
        <w:jc w:val="center"/>
        <w:rPr>
          <w:rFonts w:eastAsia="細明體"/>
          <w:u w:val="single"/>
        </w:rPr>
      </w:pPr>
      <w:r w:rsidRPr="00451EBD">
        <w:rPr>
          <w:rFonts w:eastAsia="細明體" w:hint="eastAsia"/>
          <w:b/>
          <w:u w:val="single"/>
        </w:rPr>
        <w:t>中三級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7"/>
        <w:gridCol w:w="12"/>
        <w:gridCol w:w="5345"/>
        <w:gridCol w:w="562"/>
        <w:gridCol w:w="3108"/>
      </w:tblGrid>
      <w:tr w:rsidR="002D644B" w:rsidRPr="005655A8" w:rsidTr="002E34BE"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5655A8" w:rsidRDefault="002D644B" w:rsidP="002E34BE">
            <w:pPr>
              <w:snapToGrid w:val="0"/>
              <w:spacing w:line="320" w:lineRule="atLeast"/>
              <w:jc w:val="both"/>
              <w:rPr>
                <w:rFonts w:eastAsia="細明體"/>
                <w:b/>
                <w:u w:val="single"/>
              </w:rPr>
            </w:pPr>
            <w:r w:rsidRPr="005655A8">
              <w:rPr>
                <w:rFonts w:eastAsia="細明體" w:hint="eastAsia"/>
                <w:b/>
                <w:u w:val="single"/>
              </w:rPr>
              <w:t>科目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5655A8" w:rsidRDefault="002D644B" w:rsidP="002E34BE">
            <w:pPr>
              <w:snapToGrid w:val="0"/>
              <w:spacing w:line="320" w:lineRule="atLeast"/>
              <w:jc w:val="both"/>
              <w:rPr>
                <w:rFonts w:eastAsia="細明體"/>
                <w:b/>
                <w:u w:val="single"/>
              </w:rPr>
            </w:pPr>
            <w:r w:rsidRPr="005655A8">
              <w:rPr>
                <w:rFonts w:eastAsia="細明體" w:hint="eastAsia"/>
                <w:b/>
                <w:u w:val="single"/>
              </w:rPr>
              <w:t>考試範圍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5655A8" w:rsidRDefault="002D644B" w:rsidP="002E34BE">
            <w:pPr>
              <w:snapToGrid w:val="0"/>
              <w:spacing w:line="320" w:lineRule="atLeast"/>
              <w:jc w:val="both"/>
              <w:rPr>
                <w:rFonts w:eastAsia="細明體"/>
                <w:b/>
                <w:u w:val="single"/>
              </w:rPr>
            </w:pPr>
            <w:r w:rsidRPr="005655A8">
              <w:rPr>
                <w:rFonts w:hint="eastAsia"/>
                <w:b/>
                <w:bCs/>
              </w:rPr>
              <w:t>題目類型</w:t>
            </w:r>
          </w:p>
        </w:tc>
      </w:tr>
      <w:tr w:rsidR="002D644B" w:rsidTr="002E34BE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snapToGrid w:val="0"/>
              <w:spacing w:line="320" w:lineRule="atLeast"/>
              <w:rPr>
                <w:rFonts w:eastAsia="細明體"/>
              </w:rPr>
            </w:pPr>
            <w:r>
              <w:rPr>
                <w:rFonts w:eastAsia="細明體" w:hint="eastAsia"/>
              </w:rPr>
              <w:t>English Language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5D2EF5" w:rsidRDefault="002D644B" w:rsidP="002E34BE">
            <w:pPr>
              <w:rPr>
                <w:rFonts w:eastAsia="細明體"/>
              </w:rPr>
            </w:pPr>
            <w:r>
              <w:rPr>
                <w:rFonts w:eastAsia="細明體" w:hint="eastAsia"/>
                <w:lang w:eastAsia="zh-HK"/>
              </w:rPr>
              <w:t>Final Examination</w:t>
            </w:r>
            <w:r>
              <w:rPr>
                <w:rFonts w:eastAsia="細明體" w:hint="eastAsia"/>
              </w:rPr>
              <w:t xml:space="preserve"> Syllabus has been distributed separately by English teachers.</w:t>
            </w:r>
          </w:p>
        </w:tc>
      </w:tr>
      <w:tr w:rsidR="002D644B" w:rsidTr="002E34BE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snapToGrid w:val="0"/>
              <w:spacing w:line="320" w:lineRule="atLeast"/>
              <w:rPr>
                <w:rFonts w:eastAsia="細明體"/>
              </w:rPr>
            </w:pPr>
            <w:r>
              <w:rPr>
                <w:rFonts w:eastAsia="細明體" w:hint="eastAsia"/>
              </w:rPr>
              <w:t>中國語文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D644B">
            <w:pPr>
              <w:numPr>
                <w:ilvl w:val="0"/>
                <w:numId w:val="21"/>
              </w:numPr>
            </w:pPr>
            <w:r>
              <w:rPr>
                <w:rFonts w:hint="eastAsia"/>
              </w:rPr>
              <w:t>課文：</w:t>
            </w:r>
            <w:r>
              <w:br/>
            </w:r>
            <w:r>
              <w:rPr>
                <w:rFonts w:hint="eastAsia"/>
              </w:rPr>
              <w:t>《口技》、《明湖居聽書》、《賣柑者言》、《寡人之於國也章》</w:t>
            </w:r>
          </w:p>
          <w:p w:rsidR="002D644B" w:rsidRDefault="002D644B" w:rsidP="002D644B">
            <w:pPr>
              <w:numPr>
                <w:ilvl w:val="0"/>
                <w:numId w:val="21"/>
              </w:numPr>
            </w:pPr>
            <w:r>
              <w:rPr>
                <w:rFonts w:hint="eastAsia"/>
              </w:rPr>
              <w:t>閱讀理解：</w:t>
            </w:r>
            <w:r>
              <w:br/>
            </w:r>
            <w:r>
              <w:rPr>
                <w:rFonts w:hint="eastAsia"/>
              </w:rPr>
              <w:t>記敘、抒情、描寫、論說等文類</w:t>
            </w:r>
          </w:p>
          <w:p w:rsidR="002D644B" w:rsidRPr="007E235B" w:rsidRDefault="002D644B" w:rsidP="002E34BE"/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Mathematics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lang w:eastAsia="zh-HK"/>
              </w:rPr>
            </w:pPr>
            <w:r w:rsidRPr="006C079F">
              <w:rPr>
                <w:rFonts w:ascii="Calibri" w:hAnsi="Calibri"/>
                <w:kern w:val="0"/>
              </w:rPr>
              <w:t>C</w:t>
            </w:r>
            <w:r w:rsidRPr="00536727">
              <w:rPr>
                <w:rFonts w:eastAsia="細明體" w:hint="eastAsia"/>
                <w:color w:val="000000"/>
              </w:rPr>
              <w:t>hapter</w:t>
            </w:r>
            <w:r w:rsidRPr="00536727">
              <w:rPr>
                <w:rFonts w:eastAsia="細明體"/>
                <w:color w:val="000000"/>
              </w:rPr>
              <w:t xml:space="preserve"> 1 to Chapter 12</w:t>
            </w:r>
            <w:r w:rsidRPr="00536727">
              <w:rPr>
                <w:rFonts w:eastAsia="細明體" w:hint="eastAsia"/>
                <w:color w:val="000000"/>
              </w:rPr>
              <w:t xml:space="preserve"> (*except </w:t>
            </w:r>
            <w:r w:rsidRPr="00536727">
              <w:rPr>
                <w:rFonts w:eastAsia="細明體"/>
                <w:color w:val="000000"/>
              </w:rPr>
              <w:t xml:space="preserve">Ch. 4.2B, Ch. 5.4 - 5.5, </w:t>
            </w:r>
            <w:r w:rsidRPr="00536727">
              <w:rPr>
                <w:rFonts w:eastAsia="細明體" w:hint="eastAsia"/>
                <w:color w:val="000000"/>
              </w:rPr>
              <w:t>Ch.</w:t>
            </w:r>
            <w:r w:rsidRPr="00536727">
              <w:rPr>
                <w:rFonts w:eastAsia="細明體"/>
                <w:color w:val="000000"/>
              </w:rPr>
              <w:t>7.5</w:t>
            </w:r>
            <w:r w:rsidRPr="00536727">
              <w:rPr>
                <w:rFonts w:eastAsia="細明體" w:hint="eastAsia"/>
                <w:color w:val="000000"/>
              </w:rPr>
              <w:t xml:space="preserve">, </w:t>
            </w:r>
            <w:r w:rsidRPr="00536727">
              <w:rPr>
                <w:rFonts w:eastAsia="細明體"/>
                <w:color w:val="000000"/>
              </w:rPr>
              <w:t xml:space="preserve">Ch. 10.4, </w:t>
            </w:r>
            <w:r w:rsidRPr="00536727">
              <w:rPr>
                <w:rFonts w:eastAsia="細明體" w:hint="eastAsia"/>
                <w:color w:val="000000"/>
              </w:rPr>
              <w:t>Ch.11.5</w:t>
            </w:r>
            <w:r w:rsidRPr="00536727">
              <w:rPr>
                <w:rFonts w:eastAsia="細明體"/>
                <w:color w:val="000000"/>
              </w:rPr>
              <w:t xml:space="preserve"> </w:t>
            </w:r>
            <w:r w:rsidRPr="00536727">
              <w:rPr>
                <w:rFonts w:eastAsia="細明體" w:hint="eastAsia"/>
                <w:color w:val="000000"/>
              </w:rPr>
              <w:t>-11.7)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ascii="新細明體" w:hAnsi="新細明體"/>
                <w:color w:val="000000"/>
              </w:rPr>
            </w:pPr>
            <w:r w:rsidRPr="00031A74">
              <w:rPr>
                <w:rFonts w:ascii="新細明體" w:hAnsi="新細明體" w:hint="eastAsia"/>
                <w:color w:val="000000"/>
              </w:rPr>
              <w:t>通識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924E98" w:rsidRDefault="002D644B" w:rsidP="002D644B">
            <w:pPr>
              <w:numPr>
                <w:ilvl w:val="0"/>
                <w:numId w:val="8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color w:val="000000"/>
              </w:rPr>
              <w:t>第</w:t>
            </w:r>
            <w:r w:rsidRPr="00924E98">
              <w:rPr>
                <w:rFonts w:eastAsia="細明體"/>
                <w:color w:val="000000"/>
              </w:rPr>
              <w:t>5</w:t>
            </w:r>
            <w:r w:rsidRPr="00924E98">
              <w:rPr>
                <w:rFonts w:eastAsia="細明體"/>
                <w:color w:val="000000"/>
              </w:rPr>
              <w:t>課</w:t>
            </w:r>
            <w:r w:rsidRPr="00924E98">
              <w:rPr>
                <w:rFonts w:eastAsia="細明體"/>
                <w:color w:val="000000"/>
              </w:rPr>
              <w:t xml:space="preserve"> </w:t>
            </w:r>
            <w:r w:rsidRPr="00924E98">
              <w:rPr>
                <w:rFonts w:eastAsia="細明體"/>
                <w:lang w:eastAsia="zh-HK"/>
              </w:rPr>
              <w:t>文化全球化的特徵</w:t>
            </w:r>
          </w:p>
          <w:p w:rsidR="002D644B" w:rsidRPr="00924E98" w:rsidRDefault="002D644B" w:rsidP="002D644B">
            <w:pPr>
              <w:numPr>
                <w:ilvl w:val="0"/>
                <w:numId w:val="8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color w:val="000000"/>
              </w:rPr>
              <w:t>第</w:t>
            </w:r>
            <w:r w:rsidRPr="00924E98">
              <w:rPr>
                <w:rFonts w:eastAsia="細明體"/>
                <w:color w:val="000000"/>
              </w:rPr>
              <w:t>6</w:t>
            </w:r>
            <w:r w:rsidRPr="00924E98">
              <w:rPr>
                <w:rFonts w:eastAsia="細明體"/>
                <w:color w:val="000000"/>
              </w:rPr>
              <w:t>課</w:t>
            </w:r>
            <w:r w:rsidRPr="00924E98">
              <w:rPr>
                <w:rFonts w:eastAsia="細明體"/>
                <w:color w:val="000000"/>
              </w:rPr>
              <w:t xml:space="preserve"> </w:t>
            </w:r>
            <w:r w:rsidRPr="00924E98">
              <w:rPr>
                <w:rFonts w:eastAsia="細明體"/>
                <w:lang w:eastAsia="zh-HK"/>
              </w:rPr>
              <w:t>文化全球化的影響</w:t>
            </w:r>
          </w:p>
          <w:p w:rsidR="002D644B" w:rsidRPr="00DD256D" w:rsidRDefault="002D644B" w:rsidP="002D644B">
            <w:pPr>
              <w:numPr>
                <w:ilvl w:val="0"/>
                <w:numId w:val="8"/>
              </w:numPr>
              <w:snapToGrid w:val="0"/>
              <w:spacing w:line="320" w:lineRule="atLeast"/>
              <w:rPr>
                <w:rFonts w:ascii="新細明體" w:hAnsi="新細明體"/>
                <w:color w:val="000000"/>
              </w:rPr>
            </w:pPr>
            <w:r w:rsidRPr="00924E98">
              <w:rPr>
                <w:rFonts w:eastAsia="細明體"/>
                <w:color w:val="000000"/>
              </w:rPr>
              <w:t>第</w:t>
            </w:r>
            <w:r w:rsidRPr="00924E98">
              <w:rPr>
                <w:rFonts w:eastAsia="細明體"/>
                <w:color w:val="000000"/>
              </w:rPr>
              <w:t>7</w:t>
            </w:r>
            <w:r w:rsidRPr="00924E98">
              <w:rPr>
                <w:rFonts w:eastAsia="細明體"/>
                <w:color w:val="000000"/>
              </w:rPr>
              <w:t>課</w:t>
            </w:r>
            <w:r w:rsidRPr="00924E98">
              <w:rPr>
                <w:rFonts w:eastAsia="細明體"/>
                <w:color w:val="000000"/>
              </w:rPr>
              <w:t xml:space="preserve"> </w:t>
            </w:r>
            <w:r w:rsidRPr="00924E98">
              <w:rPr>
                <w:rFonts w:eastAsia="細明體"/>
              </w:rPr>
              <w:t>國際</w:t>
            </w:r>
            <w:r w:rsidRPr="00924E98">
              <w:rPr>
                <w:rFonts w:eastAsia="細明體"/>
                <w:lang w:eastAsia="zh-HK"/>
              </w:rPr>
              <w:t>組織</w:t>
            </w:r>
            <w:r w:rsidRPr="00924E98">
              <w:rPr>
                <w:rFonts w:eastAsia="細明體"/>
              </w:rPr>
              <w:t>的功用</w:t>
            </w:r>
          </w:p>
          <w:p w:rsidR="002D644B" w:rsidRPr="00EA1713" w:rsidRDefault="002D644B" w:rsidP="002E34BE">
            <w:pPr>
              <w:snapToGrid w:val="0"/>
              <w:spacing w:line="32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ascii="新細明體" w:hAnsi="新細明體"/>
                <w:color w:val="000000"/>
              </w:rPr>
            </w:pPr>
            <w:r w:rsidRPr="00924E98">
              <w:rPr>
                <w:rFonts w:eastAsia="細明體"/>
              </w:rPr>
              <w:t>短答題</w:t>
            </w:r>
            <w:r w:rsidRPr="00924E98">
              <w:rPr>
                <w:rFonts w:eastAsia="細明體"/>
              </w:rPr>
              <w:t xml:space="preserve"> 20</w:t>
            </w:r>
            <w:r w:rsidRPr="00924E98">
              <w:rPr>
                <w:rFonts w:eastAsia="細明體"/>
              </w:rPr>
              <w:t>分</w:t>
            </w:r>
            <w:r w:rsidRPr="00924E98">
              <w:rPr>
                <w:rFonts w:eastAsia="細明體"/>
              </w:rPr>
              <w:t xml:space="preserve"> </w:t>
            </w:r>
            <w:r w:rsidRPr="00924E98">
              <w:rPr>
                <w:rFonts w:eastAsia="細明體"/>
              </w:rPr>
              <w:t>，資料分析題</w:t>
            </w:r>
            <w:r w:rsidRPr="00924E98">
              <w:rPr>
                <w:rFonts w:eastAsia="細明體"/>
              </w:rPr>
              <w:t xml:space="preserve"> 40</w:t>
            </w:r>
            <w:r w:rsidRPr="00924E98">
              <w:rPr>
                <w:rFonts w:eastAsia="細明體"/>
              </w:rPr>
              <w:t>分，</w:t>
            </w:r>
            <w:r w:rsidRPr="00924E98">
              <w:rPr>
                <w:rFonts w:eastAsia="細明體"/>
                <w:kern w:val="0"/>
              </w:rPr>
              <w:t>卷面</w:t>
            </w:r>
            <w:r w:rsidRPr="00924E98">
              <w:rPr>
                <w:rFonts w:eastAsia="細明體"/>
              </w:rPr>
              <w:t>合共</w:t>
            </w:r>
            <w:r w:rsidRPr="00924E98">
              <w:rPr>
                <w:rFonts w:eastAsia="細明體"/>
              </w:rPr>
              <w:t>60</w:t>
            </w:r>
            <w:r w:rsidRPr="00924E98">
              <w:rPr>
                <w:rFonts w:eastAsia="細明體"/>
              </w:rPr>
              <w:t>分。</w:t>
            </w: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中國歷史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959FA" w:rsidRDefault="002D644B" w:rsidP="002E34BE">
            <w:pPr>
              <w:jc w:val="both"/>
              <w:rPr>
                <w:bCs/>
              </w:rPr>
            </w:pPr>
            <w:r w:rsidRPr="00E959FA">
              <w:rPr>
                <w:rFonts w:hint="eastAsia"/>
              </w:rPr>
              <w:t>第</w:t>
            </w:r>
            <w:r w:rsidRPr="00E959FA">
              <w:rPr>
                <w:rFonts w:hint="eastAsia"/>
                <w:bCs/>
              </w:rPr>
              <w:t>三章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第四節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義和團和八國聯軍（頁</w:t>
            </w:r>
            <w:r w:rsidRPr="00E959FA">
              <w:rPr>
                <w:rFonts w:hint="eastAsia"/>
                <w:bCs/>
              </w:rPr>
              <w:t>100-104</w:t>
            </w:r>
            <w:r w:rsidRPr="00E959FA">
              <w:rPr>
                <w:rFonts w:hint="eastAsia"/>
                <w:bCs/>
              </w:rPr>
              <w:t>）、</w:t>
            </w:r>
          </w:p>
          <w:p w:rsidR="002D644B" w:rsidRPr="00E959FA" w:rsidRDefault="002D644B" w:rsidP="002E34BE">
            <w:pPr>
              <w:jc w:val="both"/>
              <w:rPr>
                <w:bCs/>
              </w:rPr>
            </w:pPr>
            <w:r w:rsidRPr="00E959FA">
              <w:rPr>
                <w:rFonts w:hint="eastAsia"/>
                <w:bCs/>
              </w:rPr>
              <w:t>第四章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第二節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中華民國的成立（頁</w:t>
            </w:r>
            <w:r w:rsidRPr="00E959FA">
              <w:rPr>
                <w:rFonts w:hint="eastAsia"/>
                <w:bCs/>
              </w:rPr>
              <w:t>128-135</w:t>
            </w:r>
            <w:r w:rsidRPr="00E959FA">
              <w:rPr>
                <w:rFonts w:hint="eastAsia"/>
                <w:bCs/>
              </w:rPr>
              <w:t>）、</w:t>
            </w:r>
          </w:p>
          <w:p w:rsidR="002D644B" w:rsidRPr="00E959FA" w:rsidRDefault="002D644B" w:rsidP="002E34BE">
            <w:pPr>
              <w:jc w:val="both"/>
              <w:rPr>
                <w:bCs/>
              </w:rPr>
            </w:pPr>
            <w:r w:rsidRPr="00E959FA">
              <w:rPr>
                <w:rFonts w:hint="eastAsia"/>
                <w:bCs/>
              </w:rPr>
              <w:t>第五章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第三節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五四運動（頁</w:t>
            </w:r>
            <w:r w:rsidRPr="00E959FA">
              <w:rPr>
                <w:rFonts w:hint="eastAsia"/>
                <w:bCs/>
              </w:rPr>
              <w:t>162-168</w:t>
            </w:r>
            <w:r w:rsidRPr="00E959FA">
              <w:rPr>
                <w:rFonts w:hint="eastAsia"/>
                <w:bCs/>
              </w:rPr>
              <w:t>）、</w:t>
            </w:r>
          </w:p>
          <w:p w:rsidR="002D644B" w:rsidRPr="00E959FA" w:rsidRDefault="002D644B" w:rsidP="002E34BE">
            <w:pPr>
              <w:jc w:val="both"/>
              <w:rPr>
                <w:bCs/>
              </w:rPr>
            </w:pPr>
            <w:r w:rsidRPr="00E959FA">
              <w:rPr>
                <w:rFonts w:hint="eastAsia"/>
                <w:bCs/>
              </w:rPr>
              <w:t>第六章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國共第一次合作與分裂（頁</w:t>
            </w:r>
            <w:r w:rsidRPr="00E959FA">
              <w:rPr>
                <w:rFonts w:hint="eastAsia"/>
                <w:bCs/>
              </w:rPr>
              <w:t>181-193</w:t>
            </w:r>
            <w:r w:rsidRPr="00E959FA">
              <w:rPr>
                <w:rFonts w:hint="eastAsia"/>
                <w:bCs/>
              </w:rPr>
              <w:t>）、</w:t>
            </w:r>
          </w:p>
          <w:p w:rsidR="002D644B" w:rsidRDefault="002D644B" w:rsidP="002E34BE">
            <w:pPr>
              <w:jc w:val="both"/>
              <w:rPr>
                <w:bCs/>
                <w:lang w:eastAsia="zh-HK"/>
              </w:rPr>
            </w:pPr>
            <w:r w:rsidRPr="00E959FA">
              <w:rPr>
                <w:rFonts w:hint="eastAsia"/>
                <w:bCs/>
              </w:rPr>
              <w:t>第七章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國共第二次合作與抗日戰爭（</w:t>
            </w:r>
            <w:r w:rsidRPr="00E959FA">
              <w:rPr>
                <w:rFonts w:hint="eastAsia"/>
                <w:bCs/>
              </w:rPr>
              <w:t>207-224</w:t>
            </w:r>
            <w:r w:rsidRPr="00E959FA">
              <w:rPr>
                <w:rFonts w:hint="eastAsia"/>
                <w:bCs/>
              </w:rPr>
              <w:t>）</w:t>
            </w:r>
          </w:p>
          <w:p w:rsidR="002D644B" w:rsidRPr="00DD256D" w:rsidRDefault="002D644B" w:rsidP="002E34BE">
            <w:pPr>
              <w:jc w:val="both"/>
              <w:rPr>
                <w:bCs/>
                <w:lang w:eastAsia="zh-HK"/>
              </w:rPr>
            </w:pP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History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世界歷史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>
              <w:rPr>
                <w:rFonts w:hint="eastAsia"/>
              </w:rPr>
              <w:t>香港自</w:t>
            </w:r>
            <w:r>
              <w:rPr>
                <w:rFonts w:hint="eastAsia"/>
              </w:rPr>
              <w:t>1945</w:t>
            </w:r>
            <w:r>
              <w:rPr>
                <w:rFonts w:hint="eastAsia"/>
              </w:rPr>
              <w:t>年後的成長及發展</w:t>
            </w:r>
            <w:r>
              <w:rPr>
                <w:rFonts w:hint="eastAsia"/>
              </w:rPr>
              <w:t xml:space="preserve"> (pp.141-166)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D644B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資料題</w:t>
            </w:r>
          </w:p>
          <w:p w:rsidR="002D644B" w:rsidRPr="00570CFB" w:rsidRDefault="002D644B" w:rsidP="002D644B">
            <w:pPr>
              <w:numPr>
                <w:ilvl w:val="0"/>
                <w:numId w:val="9"/>
              </w:numPr>
              <w:rPr>
                <w:sz w:val="22"/>
              </w:rPr>
            </w:pPr>
            <w:r w:rsidRPr="00570CFB">
              <w:rPr>
                <w:rFonts w:hint="eastAsia"/>
                <w:sz w:val="22"/>
              </w:rPr>
              <w:t>填充題</w:t>
            </w:r>
          </w:p>
          <w:p w:rsidR="002D644B" w:rsidRPr="00133A17" w:rsidRDefault="002D644B" w:rsidP="002D644B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短答題</w:t>
            </w: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Geography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sz w:val="22"/>
              </w:rPr>
            </w:pPr>
            <w:r w:rsidRPr="00031A74">
              <w:rPr>
                <w:rFonts w:eastAsia="細明體" w:hint="eastAsia"/>
                <w:color w:val="000000"/>
                <w:sz w:val="22"/>
              </w:rPr>
              <w:t>地理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sz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5D6A0B" w:rsidRDefault="002D644B" w:rsidP="002E34BE">
            <w:pPr>
              <w:jc w:val="both"/>
              <w:rPr>
                <w:bCs/>
              </w:rPr>
            </w:pPr>
            <w:r w:rsidRPr="005D6A0B">
              <w:rPr>
                <w:bCs/>
              </w:rPr>
              <w:t>E2</w:t>
            </w:r>
            <w:r w:rsidRPr="005D6A0B">
              <w:t>變化中的氣候</w:t>
            </w:r>
          </w:p>
          <w:p w:rsidR="002D644B" w:rsidRDefault="002D644B" w:rsidP="002E34BE">
            <w:pPr>
              <w:jc w:val="both"/>
              <w:rPr>
                <w:bCs/>
              </w:rPr>
            </w:pPr>
            <w:r w:rsidRPr="005D6A0B">
              <w:rPr>
                <w:bCs/>
              </w:rPr>
              <w:t>單元</w:t>
            </w:r>
            <w:r w:rsidRPr="005D6A0B">
              <w:rPr>
                <w:bCs/>
              </w:rPr>
              <w:t xml:space="preserve"> 1.1 – 3.3 (p.4-29)</w:t>
            </w:r>
          </w:p>
          <w:p w:rsidR="002D644B" w:rsidRPr="005D6A0B" w:rsidRDefault="002D644B" w:rsidP="002E34BE">
            <w:pPr>
              <w:jc w:val="both"/>
              <w:rPr>
                <w:bCs/>
              </w:rPr>
            </w:pPr>
            <w:r w:rsidRPr="005D6A0B">
              <w:rPr>
                <w:bCs/>
              </w:rPr>
              <w:t xml:space="preserve">E2 Changing Climate </w:t>
            </w:r>
          </w:p>
          <w:p w:rsidR="002D644B" w:rsidRDefault="002D644B" w:rsidP="002E34BE">
            <w:pPr>
              <w:snapToGrid w:val="0"/>
              <w:spacing w:line="320" w:lineRule="atLeast"/>
              <w:rPr>
                <w:bCs/>
                <w:color w:val="000000"/>
                <w:sz w:val="22"/>
              </w:rPr>
            </w:pPr>
            <w:r w:rsidRPr="005D6A0B">
              <w:rPr>
                <w:bCs/>
              </w:rPr>
              <w:t>Unit 1.1-3.3 (p.4-29)</w:t>
            </w:r>
            <w:r w:rsidRPr="00031A74">
              <w:rPr>
                <w:bCs/>
                <w:color w:val="000000"/>
                <w:sz w:val="22"/>
              </w:rPr>
              <w:t xml:space="preserve"> </w:t>
            </w:r>
          </w:p>
          <w:p w:rsidR="002D644B" w:rsidRDefault="002D644B" w:rsidP="002E34BE">
            <w:pPr>
              <w:snapToGrid w:val="0"/>
              <w:spacing w:line="320" w:lineRule="atLeast"/>
              <w:rPr>
                <w:bCs/>
                <w:color w:val="000000"/>
                <w:sz w:val="22"/>
              </w:rPr>
            </w:pPr>
          </w:p>
          <w:p w:rsidR="002D644B" w:rsidRDefault="002D644B" w:rsidP="002E34BE">
            <w:pPr>
              <w:snapToGrid w:val="0"/>
              <w:spacing w:line="320" w:lineRule="atLeast"/>
              <w:rPr>
                <w:bCs/>
                <w:color w:val="000000"/>
                <w:sz w:val="22"/>
                <w:lang w:eastAsia="zh-HK"/>
              </w:rPr>
            </w:pPr>
            <w:r w:rsidRPr="00031A74">
              <w:rPr>
                <w:bCs/>
                <w:color w:val="000000"/>
                <w:sz w:val="22"/>
              </w:rPr>
              <w:t>(</w:t>
            </w:r>
            <w:r w:rsidRPr="00031A74">
              <w:rPr>
                <w:bCs/>
                <w:color w:val="000000"/>
                <w:sz w:val="22"/>
              </w:rPr>
              <w:t>考生須帶備間尺、量角器及計算機</w:t>
            </w:r>
            <w:r w:rsidRPr="00031A74">
              <w:rPr>
                <w:bCs/>
                <w:color w:val="000000"/>
                <w:sz w:val="22"/>
              </w:rPr>
              <w:t>)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sz w:val="22"/>
                <w:lang w:eastAsia="zh-HK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D644B">
            <w:pPr>
              <w:pStyle w:val="a7"/>
              <w:numPr>
                <w:ilvl w:val="0"/>
                <w:numId w:val="12"/>
              </w:numPr>
              <w:snapToGrid w:val="0"/>
              <w:spacing w:line="320" w:lineRule="atLeast"/>
              <w:ind w:leftChars="0" w:left="482" w:hanging="482"/>
              <w:rPr>
                <w:rFonts w:ascii="Times New Roman" w:hAnsi="Times New Roman"/>
                <w:color w:val="000000"/>
                <w:sz w:val="22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選擇題</w:t>
            </w:r>
            <w:r w:rsidRPr="00031A74">
              <w:rPr>
                <w:rFonts w:ascii="Times New Roman" w:hAnsi="Times New Roman"/>
                <w:color w:val="000000"/>
                <w:sz w:val="22"/>
                <w:lang w:eastAsia="zh-HK"/>
              </w:rPr>
              <w:t xml:space="preserve"> 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>Multiple-choice Questions</w:t>
            </w:r>
          </w:p>
          <w:p w:rsidR="002D644B" w:rsidRPr="00031A74" w:rsidRDefault="002D644B" w:rsidP="002D644B">
            <w:pPr>
              <w:pStyle w:val="a7"/>
              <w:numPr>
                <w:ilvl w:val="0"/>
                <w:numId w:val="12"/>
              </w:numPr>
              <w:snapToGrid w:val="0"/>
              <w:spacing w:line="320" w:lineRule="atLeast"/>
              <w:ind w:leftChars="0" w:left="482" w:hanging="482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填充題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 xml:space="preserve"> Fill in the Blanks</w:t>
            </w:r>
          </w:p>
          <w:p w:rsidR="002D644B" w:rsidRDefault="002D644B" w:rsidP="002D644B">
            <w:pPr>
              <w:pStyle w:val="a7"/>
              <w:numPr>
                <w:ilvl w:val="0"/>
                <w:numId w:val="12"/>
              </w:numPr>
              <w:snapToGrid w:val="0"/>
              <w:spacing w:line="320" w:lineRule="atLeast"/>
              <w:ind w:leftChars="0" w:left="482" w:hanging="482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是非題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 xml:space="preserve"> True or False</w:t>
            </w:r>
          </w:p>
          <w:p w:rsidR="002D644B" w:rsidRPr="00031A74" w:rsidRDefault="002D644B" w:rsidP="002D644B">
            <w:pPr>
              <w:pStyle w:val="a7"/>
              <w:numPr>
                <w:ilvl w:val="0"/>
                <w:numId w:val="12"/>
              </w:numPr>
              <w:snapToGrid w:val="0"/>
              <w:spacing w:line="320" w:lineRule="atLeast"/>
              <w:ind w:leftChars="0" w:left="482" w:hanging="482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>
              <w:rPr>
                <w:rFonts w:ascii="Times New Roman" w:hAnsi="Times New Roman" w:hint="eastAsia"/>
                <w:szCs w:val="24"/>
              </w:rPr>
              <w:t>配對題</w:t>
            </w:r>
            <w:r>
              <w:rPr>
                <w:rFonts w:ascii="Times New Roman" w:hAnsi="Times New Roman" w:hint="eastAsia"/>
                <w:szCs w:val="24"/>
              </w:rPr>
              <w:t xml:space="preserve"> M</w:t>
            </w:r>
            <w:r>
              <w:t>atching</w:t>
            </w:r>
          </w:p>
          <w:p w:rsidR="002D644B" w:rsidRPr="00031A74" w:rsidRDefault="002D644B" w:rsidP="002D644B">
            <w:pPr>
              <w:pStyle w:val="a7"/>
              <w:numPr>
                <w:ilvl w:val="0"/>
                <w:numId w:val="12"/>
              </w:numPr>
              <w:snapToGrid w:val="0"/>
              <w:spacing w:line="320" w:lineRule="atLeast"/>
              <w:ind w:leftChars="0" w:left="482" w:hanging="482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hint="eastAsia"/>
                <w:color w:val="000000"/>
                <w:sz w:val="22"/>
              </w:rPr>
              <w:t>填地圖</w:t>
            </w:r>
            <w:r w:rsidRPr="00031A74">
              <w:rPr>
                <w:color w:val="000000"/>
                <w:sz w:val="22"/>
              </w:rPr>
              <w:t>題</w:t>
            </w:r>
            <w:r w:rsidRPr="00031A74">
              <w:rPr>
                <w:color w:val="000000"/>
                <w:sz w:val="22"/>
              </w:rPr>
              <w:t xml:space="preserve"> 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>Map Labelling</w:t>
            </w:r>
          </w:p>
          <w:p w:rsidR="002D644B" w:rsidRPr="005D6A0B" w:rsidRDefault="002D644B" w:rsidP="002D644B">
            <w:pPr>
              <w:pStyle w:val="a7"/>
              <w:numPr>
                <w:ilvl w:val="0"/>
                <w:numId w:val="12"/>
              </w:numPr>
              <w:snapToGrid w:val="0"/>
              <w:spacing w:line="320" w:lineRule="atLeast"/>
              <w:ind w:leftChars="0" w:left="482" w:hanging="482"/>
              <w:rPr>
                <w:rFonts w:ascii="Times New Roman" w:hAnsi="Times New Roman"/>
                <w:color w:val="000000"/>
                <w:sz w:val="22"/>
                <w:lang w:eastAsia="zh-HK"/>
              </w:rPr>
            </w:pPr>
            <w:r w:rsidRPr="00031A74">
              <w:rPr>
                <w:rFonts w:ascii="Times New Roman" w:hAnsi="Times New Roman"/>
                <w:color w:val="000000"/>
                <w:sz w:val="22"/>
              </w:rPr>
              <w:t>資料分析題</w:t>
            </w:r>
            <w:r w:rsidRPr="00031A74">
              <w:rPr>
                <w:rFonts w:ascii="Times New Roman" w:hAnsi="Times New Roman"/>
                <w:color w:val="000000"/>
                <w:sz w:val="22"/>
              </w:rPr>
              <w:t xml:space="preserve"> Data-based Questions</w:t>
            </w: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Physics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物理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jc w:val="both"/>
            </w:pPr>
            <w:r>
              <w:t xml:space="preserve">Ch. 2 Refraction of Light, Ch.3 Lenses </w:t>
            </w:r>
            <w:r>
              <w:rPr>
                <w:rFonts w:hint="eastAsia"/>
              </w:rPr>
              <w:t>(P.3-1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o </w:t>
            </w:r>
            <w:r>
              <w:rPr>
                <w:rFonts w:hint="eastAsia"/>
              </w:rPr>
              <w:t>3-34)</w:t>
            </w:r>
          </w:p>
          <w:p w:rsidR="002D644B" w:rsidRDefault="002D644B" w:rsidP="002E34BE">
            <w:pPr>
              <w:snapToGrid w:val="0"/>
              <w:spacing w:line="320" w:lineRule="atLeast"/>
              <w:rPr>
                <w:lang w:eastAsia="zh-HK"/>
              </w:rPr>
            </w:pPr>
            <w:r w:rsidRPr="00D0725B">
              <w:t>Ch. 2</w:t>
            </w:r>
            <w:r>
              <w:rPr>
                <w:rFonts w:hint="eastAsia"/>
              </w:rPr>
              <w:t>光的折射、</w:t>
            </w:r>
            <w:r>
              <w:rPr>
                <w:rFonts w:hint="eastAsia"/>
              </w:rPr>
              <w:t>C</w:t>
            </w:r>
            <w:r>
              <w:t xml:space="preserve">h.3 </w:t>
            </w:r>
            <w:r>
              <w:rPr>
                <w:rFonts w:hint="eastAsia"/>
              </w:rPr>
              <w:t>透鏡</w:t>
            </w:r>
            <w:r>
              <w:rPr>
                <w:rFonts w:hint="eastAsia"/>
              </w:rPr>
              <w:t xml:space="preserve"> (P.3-1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o </w:t>
            </w:r>
            <w:r>
              <w:rPr>
                <w:rFonts w:hint="eastAsia"/>
              </w:rPr>
              <w:t>3-34)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Chemistry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化學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r>
              <w:rPr>
                <w:rFonts w:hint="eastAsia"/>
              </w:rPr>
              <w:t xml:space="preserve">Chapter 1 </w:t>
            </w:r>
            <w:r>
              <w:t>–</w:t>
            </w:r>
            <w:r>
              <w:rPr>
                <w:rFonts w:hint="eastAsia"/>
              </w:rPr>
              <w:t xml:space="preserve"> 3</w:t>
            </w:r>
            <w:r>
              <w:t>, Atomic Structure and Reactivity of Metals</w:t>
            </w:r>
          </w:p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 xml:space="preserve"> – 3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, </w:t>
            </w:r>
            <w:r>
              <w:t xml:space="preserve">Atomic Structure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金屬的活性</w:t>
            </w:r>
          </w:p>
          <w:p w:rsidR="002D644B" w:rsidRDefault="002D644B" w:rsidP="002E34BE">
            <w:pPr>
              <w:rPr>
                <w:lang w:eastAsia="zh-HK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r>
              <w:rPr>
                <w:rFonts w:hint="eastAsia"/>
              </w:rPr>
              <w:t xml:space="preserve">3B </w:t>
            </w:r>
            <w:r>
              <w:t>–</w:t>
            </w:r>
            <w:r>
              <w:rPr>
                <w:rFonts w:hint="eastAsia"/>
              </w:rPr>
              <w:t xml:space="preserve"> 3</w:t>
            </w:r>
            <w:r>
              <w:t>D</w:t>
            </w:r>
            <w:r>
              <w:rPr>
                <w:rFonts w:hint="eastAsia"/>
              </w:rPr>
              <w:t xml:space="preserve"> </w:t>
            </w:r>
          </w:p>
          <w:p w:rsidR="002D644B" w:rsidRDefault="002D644B" w:rsidP="002E34BE">
            <w:r>
              <w:rPr>
                <w:rFonts w:hint="eastAsia"/>
              </w:rPr>
              <w:t>4</w:t>
            </w:r>
            <w:r>
              <w:t>0%  Atomic Structure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lang w:eastAsia="zh-HK"/>
              </w:rPr>
            </w:pPr>
            <w:r>
              <w:t xml:space="preserve">60 %  </w:t>
            </w:r>
            <w:r>
              <w:rPr>
                <w:rFonts w:hint="eastAsia"/>
              </w:rPr>
              <w:t>金屬的活性</w:t>
            </w:r>
          </w:p>
        </w:tc>
      </w:tr>
      <w:tr w:rsidR="002D644B" w:rsidRPr="00031A74" w:rsidTr="002E3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生物</w:t>
            </w:r>
          </w:p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Biology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  <w:lang w:eastAsia="zh-HK"/>
              </w:rPr>
            </w:pPr>
            <w:r>
              <w:rPr>
                <w:rFonts w:hint="eastAsia"/>
                <w:lang w:eastAsia="zh-HK"/>
              </w:rPr>
              <w:t>12.</w:t>
            </w:r>
            <w:r>
              <w:rPr>
                <w:lang w:eastAsia="zh-HK"/>
              </w:rPr>
              <w:t>3</w:t>
            </w:r>
            <w:r>
              <w:rPr>
                <w:rFonts w:hint="eastAsia"/>
                <w:lang w:eastAsia="zh-HK"/>
              </w:rPr>
              <w:t xml:space="preserve"> and Notes (Transport of substances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in human</w:t>
            </w:r>
            <w:r>
              <w:rPr>
                <w:lang w:eastAsia="zh-HK"/>
              </w:rPr>
              <w:t>s</w:t>
            </w:r>
            <w:r>
              <w:rPr>
                <w:rFonts w:hint="eastAsia"/>
                <w:lang w:eastAsia="zh-HK"/>
              </w:rPr>
              <w:t>)</w:t>
            </w:r>
          </w:p>
        </w:tc>
      </w:tr>
    </w:tbl>
    <w:p w:rsidR="002D644B" w:rsidRDefault="002D644B" w:rsidP="002D644B">
      <w:pPr>
        <w:rPr>
          <w:rFonts w:eastAsia="細明體"/>
          <w:lang w:eastAsia="zh-HK"/>
        </w:rPr>
      </w:pPr>
    </w:p>
    <w:p w:rsidR="002D644B" w:rsidRDefault="002D644B" w:rsidP="002D644B">
      <w:pPr>
        <w:adjustRightInd w:val="0"/>
        <w:spacing w:line="360" w:lineRule="atLeast"/>
        <w:textAlignment w:val="baseline"/>
        <w:rPr>
          <w:rFonts w:eastAsia="細明體"/>
          <w:lang w:eastAsia="zh-HK"/>
        </w:rPr>
      </w:pPr>
      <w:r w:rsidRPr="00A046AB">
        <w:rPr>
          <w:rFonts w:eastAsia="細明體" w:hint="eastAsia"/>
          <w:kern w:val="0"/>
        </w:rPr>
        <w:t>家長簽署：</w:t>
      </w:r>
      <w:r w:rsidRPr="00A046AB">
        <w:rPr>
          <w:rFonts w:eastAsia="細明體" w:hint="eastAsia"/>
          <w:kern w:val="0"/>
        </w:rPr>
        <w:t>________________________</w:t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>
        <w:rPr>
          <w:rFonts w:eastAsia="細明體" w:hint="eastAsia"/>
          <w:kern w:val="0"/>
        </w:rPr>
        <w:tab/>
      </w:r>
      <w:r w:rsidRPr="00A046AB">
        <w:rPr>
          <w:rFonts w:eastAsia="細明體" w:hint="eastAsia"/>
          <w:kern w:val="0"/>
        </w:rPr>
        <w:t>日期：</w:t>
      </w:r>
      <w:r w:rsidRPr="00A046AB">
        <w:rPr>
          <w:rFonts w:eastAsia="細明體" w:hint="eastAsia"/>
          <w:kern w:val="0"/>
        </w:rPr>
        <w:t>__________________________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>
        <w:rPr>
          <w:rFonts w:eastAsia="細明體"/>
        </w:rPr>
        <w:br w:type="page"/>
      </w:r>
      <w:r w:rsidRPr="006C53F7">
        <w:rPr>
          <w:rFonts w:eastAsia="細明體" w:hint="eastAsia"/>
          <w:b/>
          <w:u w:val="single"/>
        </w:rPr>
        <w:t>東華三院辛亥年總理中學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  <w:lang w:eastAsia="zh-HK"/>
        </w:rPr>
        <w:t>一</w:t>
      </w:r>
      <w:r>
        <w:rPr>
          <w:rFonts w:eastAsia="細明體" w:hint="eastAsia"/>
          <w:b/>
          <w:u w:val="single"/>
        </w:rPr>
        <w:t>九</w:t>
      </w:r>
      <w:r w:rsidRPr="006C53F7">
        <w:rPr>
          <w:rFonts w:eastAsia="細明體" w:hint="eastAsia"/>
          <w:b/>
          <w:u w:val="single"/>
        </w:rPr>
        <w:t>至二零</w:t>
      </w:r>
      <w:r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</w:rPr>
        <w:t>年度期終考試</w:t>
      </w:r>
    </w:p>
    <w:p w:rsidR="002D644B" w:rsidRDefault="002D644B" w:rsidP="002D644B">
      <w:pPr>
        <w:jc w:val="center"/>
        <w:rPr>
          <w:rFonts w:eastAsia="細明體"/>
          <w:u w:val="single"/>
        </w:rPr>
      </w:pPr>
      <w:r w:rsidRPr="006C53F7">
        <w:rPr>
          <w:rFonts w:eastAsia="細明體" w:hint="eastAsia"/>
          <w:b/>
          <w:u w:val="single"/>
        </w:rPr>
        <w:t>各科考試範圍</w:t>
      </w:r>
    </w:p>
    <w:p w:rsidR="002D644B" w:rsidRPr="00451EBD" w:rsidRDefault="002D644B" w:rsidP="002D644B">
      <w:pPr>
        <w:jc w:val="center"/>
        <w:rPr>
          <w:rFonts w:eastAsia="細明體"/>
          <w:b/>
          <w:u w:val="single"/>
        </w:rPr>
      </w:pPr>
      <w:r w:rsidRPr="00451EBD">
        <w:rPr>
          <w:rFonts w:eastAsia="細明體" w:hint="eastAsia"/>
          <w:b/>
          <w:u w:val="single"/>
        </w:rPr>
        <w:t>中四級</w:t>
      </w:r>
    </w:p>
    <w:p w:rsidR="002D644B" w:rsidRDefault="002D644B" w:rsidP="002D644B">
      <w:pPr>
        <w:rPr>
          <w:rFonts w:eastAsia="細明體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6372"/>
        <w:gridCol w:w="2610"/>
      </w:tblGrid>
      <w:tr w:rsidR="002D644B" w:rsidTr="009E08A6">
        <w:tc>
          <w:tcPr>
            <w:tcW w:w="1453" w:type="dxa"/>
          </w:tcPr>
          <w:p w:rsidR="002D644B" w:rsidRDefault="002D644B" w:rsidP="002E34BE">
            <w:pPr>
              <w:jc w:val="both"/>
              <w:rPr>
                <w:rFonts w:eastAsia="細明體"/>
                <w:u w:val="single"/>
              </w:rPr>
            </w:pPr>
            <w:r>
              <w:rPr>
                <w:rFonts w:eastAsia="細明體" w:hint="eastAsia"/>
                <w:u w:val="single"/>
              </w:rPr>
              <w:t>科目</w:t>
            </w:r>
          </w:p>
        </w:tc>
        <w:tc>
          <w:tcPr>
            <w:tcW w:w="6372" w:type="dxa"/>
          </w:tcPr>
          <w:p w:rsidR="002D644B" w:rsidRDefault="002D644B" w:rsidP="002E34BE">
            <w:pPr>
              <w:jc w:val="both"/>
              <w:rPr>
                <w:rFonts w:eastAsia="細明體"/>
                <w:u w:val="single"/>
              </w:rPr>
            </w:pPr>
            <w:r>
              <w:rPr>
                <w:rFonts w:eastAsia="細明體" w:hint="eastAsia"/>
                <w:u w:val="single"/>
              </w:rPr>
              <w:t>考試範圍</w:t>
            </w:r>
          </w:p>
        </w:tc>
        <w:tc>
          <w:tcPr>
            <w:tcW w:w="2610" w:type="dxa"/>
          </w:tcPr>
          <w:p w:rsidR="002D644B" w:rsidRDefault="002D644B" w:rsidP="002E34BE">
            <w:pPr>
              <w:jc w:val="both"/>
              <w:rPr>
                <w:rFonts w:eastAsia="細明體"/>
                <w:u w:val="single"/>
              </w:rPr>
            </w:pPr>
            <w:r w:rsidRPr="006C7E5B">
              <w:rPr>
                <w:rFonts w:hint="eastAsia"/>
                <w:b/>
                <w:bCs/>
              </w:rPr>
              <w:t>題目類型</w:t>
            </w:r>
          </w:p>
        </w:tc>
      </w:tr>
      <w:tr w:rsidR="002D644B" w:rsidTr="009E0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rFonts w:eastAsia="細明體"/>
                <w:lang w:eastAsia="zh-HK"/>
              </w:rPr>
            </w:pPr>
            <w:r>
              <w:rPr>
                <w:rFonts w:eastAsia="細明體" w:hint="eastAsia"/>
                <w:lang w:eastAsia="zh-HK"/>
              </w:rPr>
              <w:t>English Language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5D2EF5" w:rsidRDefault="002D644B" w:rsidP="002E34BE">
            <w:pPr>
              <w:rPr>
                <w:rFonts w:eastAsia="細明體"/>
              </w:rPr>
            </w:pPr>
            <w:r>
              <w:rPr>
                <w:rFonts w:eastAsia="細明體" w:hint="eastAsia"/>
                <w:lang w:eastAsia="zh-HK"/>
              </w:rPr>
              <w:t>Final Examination</w:t>
            </w:r>
            <w:r>
              <w:rPr>
                <w:rFonts w:eastAsia="細明體" w:hint="eastAsia"/>
              </w:rPr>
              <w:t xml:space="preserve"> Syllabus has been distributed separately by English teachers.</w:t>
            </w:r>
          </w:p>
        </w:tc>
      </w:tr>
      <w:tr w:rsidR="002D644B" w:rsidTr="009E0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rFonts w:eastAsia="細明體"/>
              </w:rPr>
            </w:pPr>
            <w:r>
              <w:rPr>
                <w:rFonts w:eastAsia="細明體" w:hint="eastAsia"/>
              </w:rPr>
              <w:t>中國語文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D644B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指定閱讀篇章：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《師說》、《始得西山宴遊記》、《論仁論孝論君子》、《魚我所欲也》、《岳陽樓記》</w:t>
            </w:r>
          </w:p>
          <w:p w:rsidR="002D644B" w:rsidRDefault="002D644B" w:rsidP="002D644B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閱讀能力：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所有文體</w:t>
            </w:r>
          </w:p>
          <w:p w:rsidR="002D644B" w:rsidRDefault="002D644B" w:rsidP="002E34BE">
            <w:pPr>
              <w:rPr>
                <w:rFonts w:eastAsia="細明體"/>
                <w:lang w:eastAsia="zh-HK"/>
              </w:rPr>
            </w:pP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Mathematics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kern w:val="0"/>
                <w:lang w:eastAsia="zh-HK"/>
              </w:rPr>
            </w:pPr>
            <w:r w:rsidRPr="00536727">
              <w:rPr>
                <w:kern w:val="0"/>
                <w:lang w:eastAsia="en-US"/>
              </w:rPr>
              <w:t>Chapter 1 to Chapter 9 (*except c</w:t>
            </w:r>
            <w:r w:rsidRPr="00536727">
              <w:rPr>
                <w:kern w:val="0"/>
              </w:rPr>
              <w:t>hapter 8</w:t>
            </w:r>
            <w:r w:rsidRPr="00536727">
              <w:rPr>
                <w:kern w:val="0"/>
                <w:lang w:eastAsia="en-US"/>
              </w:rPr>
              <w:t>)</w:t>
            </w:r>
          </w:p>
          <w:p w:rsidR="002D644B" w:rsidRPr="00536727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9E08A6">
        <w:trPr>
          <w:cantSplit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  <w:r w:rsidRPr="00031A74">
              <w:rPr>
                <w:rFonts w:eastAsia="細明體" w:hint="eastAsia"/>
                <w:color w:val="000000"/>
                <w:lang w:eastAsia="zh-HK"/>
              </w:rPr>
              <w:t>Maths-M2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kern w:val="0"/>
                <w:lang w:eastAsia="zh-HK"/>
              </w:rPr>
            </w:pPr>
            <w:r w:rsidRPr="00536727">
              <w:rPr>
                <w:kern w:val="0"/>
                <w:lang w:eastAsia="en-US"/>
              </w:rPr>
              <w:t>Chapter 1 to Chapter 6</w:t>
            </w:r>
          </w:p>
          <w:p w:rsidR="002D644B" w:rsidRPr="00536727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ascii="新細明體" w:hAnsi="新細明體"/>
                <w:color w:val="000000"/>
              </w:rPr>
            </w:pPr>
            <w:r w:rsidRPr="00031A74">
              <w:rPr>
                <w:rFonts w:ascii="新細明體" w:hAnsi="新細明體" w:hint="eastAsia"/>
                <w:color w:val="000000"/>
              </w:rPr>
              <w:t>通識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924E98" w:rsidRDefault="002D644B" w:rsidP="002D644B">
            <w:pPr>
              <w:numPr>
                <w:ilvl w:val="0"/>
                <w:numId w:val="15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公共衛生</w:t>
            </w: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  <w:lang w:eastAsia="zh-HK"/>
              </w:rPr>
              <w:t>全冊</w:t>
            </w:r>
            <w:r w:rsidRPr="00924E98">
              <w:rPr>
                <w:rFonts w:eastAsia="細明體"/>
                <w:lang w:eastAsia="zh-HK"/>
              </w:rPr>
              <w:t>&gt;</w:t>
            </w:r>
          </w:p>
          <w:p w:rsidR="002D644B" w:rsidRPr="00924E98" w:rsidRDefault="002D644B" w:rsidP="002D644B">
            <w:pPr>
              <w:numPr>
                <w:ilvl w:val="0"/>
                <w:numId w:val="15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能源科技與環境</w:t>
            </w:r>
          </w:p>
          <w:p w:rsidR="002D644B" w:rsidRPr="00924E98" w:rsidRDefault="002D644B" w:rsidP="002E34BE">
            <w:pPr>
              <w:ind w:left="480"/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</w:rPr>
              <w:t>課題</w:t>
            </w:r>
            <w:r w:rsidRPr="00924E98">
              <w:rPr>
                <w:rFonts w:eastAsia="細明體"/>
              </w:rPr>
              <w:t>5</w:t>
            </w:r>
            <w:r w:rsidRPr="00924E98">
              <w:rPr>
                <w:rFonts w:eastAsia="細明體"/>
              </w:rPr>
              <w:t>：認識能源及其使用帶來的問題</w:t>
            </w:r>
            <w:r w:rsidRPr="00924E98">
              <w:rPr>
                <w:rFonts w:eastAsia="細明體"/>
                <w:lang w:eastAsia="zh-HK"/>
              </w:rPr>
              <w:t>&gt;</w:t>
            </w:r>
            <w:r w:rsidRPr="00924E98">
              <w:rPr>
                <w:rFonts w:eastAsia="細明體"/>
              </w:rPr>
              <w:t>、</w:t>
            </w:r>
          </w:p>
          <w:p w:rsidR="002D644B" w:rsidRDefault="002D644B" w:rsidP="002E34BE">
            <w:pPr>
              <w:ind w:left="480"/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</w:rPr>
              <w:t>課題</w:t>
            </w:r>
            <w:r w:rsidRPr="00924E98">
              <w:rPr>
                <w:rFonts w:eastAsia="細明體"/>
              </w:rPr>
              <w:t>6</w:t>
            </w:r>
            <w:r w:rsidRPr="00924E98">
              <w:rPr>
                <w:rFonts w:eastAsia="細明體"/>
              </w:rPr>
              <w:t>：應對環境污染問題</w:t>
            </w:r>
            <w:r w:rsidRPr="00924E98">
              <w:rPr>
                <w:rFonts w:eastAsia="細明體"/>
                <w:lang w:eastAsia="zh-HK"/>
              </w:rPr>
              <w:t>&gt;</w:t>
            </w:r>
            <w:r w:rsidRPr="00924E98">
              <w:rPr>
                <w:rFonts w:eastAsia="細明體"/>
              </w:rPr>
              <w:t>及</w:t>
            </w:r>
          </w:p>
          <w:p w:rsidR="002D644B" w:rsidRDefault="002D644B" w:rsidP="002E34BE">
            <w:pPr>
              <w:ind w:left="480"/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</w:rPr>
              <w:t>課題</w:t>
            </w:r>
            <w:r w:rsidRPr="00924E98">
              <w:rPr>
                <w:rFonts w:eastAsia="細明體"/>
              </w:rPr>
              <w:t>7</w:t>
            </w:r>
            <w:r w:rsidRPr="00924E98">
              <w:rPr>
                <w:rFonts w:eastAsia="細明體"/>
              </w:rPr>
              <w:t>：能源政策</w:t>
            </w:r>
            <w:r w:rsidRPr="00924E98">
              <w:rPr>
                <w:rFonts w:eastAsia="細明體"/>
                <w:lang w:eastAsia="zh-HK"/>
              </w:rPr>
              <w:t>&gt;</w:t>
            </w:r>
          </w:p>
          <w:p w:rsidR="002D644B" w:rsidRPr="00821D98" w:rsidRDefault="002D644B" w:rsidP="002E34BE">
            <w:pPr>
              <w:ind w:left="480"/>
              <w:rPr>
                <w:rFonts w:eastAsia="細明體"/>
                <w:lang w:eastAsia="zh-H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ascii="新細明體" w:hAnsi="新細明體"/>
                <w:color w:val="000000"/>
              </w:rPr>
            </w:pPr>
            <w:r w:rsidRPr="00924E98">
              <w:rPr>
                <w:rFonts w:eastAsia="細明體"/>
              </w:rPr>
              <w:t>「資料回應題」</w:t>
            </w:r>
            <w:r w:rsidRPr="00924E98">
              <w:rPr>
                <w:rFonts w:eastAsia="細明體"/>
              </w:rPr>
              <w:t>2</w:t>
            </w:r>
            <w:r w:rsidRPr="00924E98">
              <w:rPr>
                <w:rFonts w:eastAsia="細明體"/>
              </w:rPr>
              <w:t>題必答，</w:t>
            </w:r>
            <w:r w:rsidRPr="00924E98">
              <w:rPr>
                <w:rFonts w:eastAsia="細明體"/>
                <w:kern w:val="0"/>
              </w:rPr>
              <w:t>卷面</w:t>
            </w:r>
            <w:r w:rsidRPr="00924E98">
              <w:rPr>
                <w:rFonts w:eastAsia="細明體"/>
              </w:rPr>
              <w:t>合共</w:t>
            </w:r>
            <w:r w:rsidRPr="00924E98">
              <w:rPr>
                <w:rFonts w:eastAsia="細明體"/>
              </w:rPr>
              <w:t>30</w:t>
            </w:r>
            <w:r w:rsidRPr="00924E98">
              <w:rPr>
                <w:rFonts w:eastAsia="細明體"/>
              </w:rPr>
              <w:t>分。</w:t>
            </w: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中國歷史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959FA" w:rsidRDefault="002D644B" w:rsidP="002E34BE">
            <w:pPr>
              <w:jc w:val="both"/>
              <w:rPr>
                <w:bCs/>
              </w:rPr>
            </w:pPr>
            <w:r w:rsidRPr="00E959FA">
              <w:rPr>
                <w:rFonts w:hint="eastAsia"/>
                <w:bCs/>
              </w:rPr>
              <w:t>甲部單元四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隋唐（四上書頁</w:t>
            </w:r>
            <w:r w:rsidRPr="00E959FA">
              <w:rPr>
                <w:rFonts w:hint="eastAsia"/>
                <w:bCs/>
              </w:rPr>
              <w:t>262-342</w:t>
            </w:r>
            <w:r w:rsidRPr="00E959FA">
              <w:rPr>
                <w:rFonts w:hint="eastAsia"/>
                <w:bCs/>
              </w:rPr>
              <w:t>）至</w:t>
            </w:r>
          </w:p>
          <w:p w:rsidR="002D644B" w:rsidRDefault="002D644B" w:rsidP="002E34BE">
            <w:pPr>
              <w:jc w:val="both"/>
              <w:rPr>
                <w:bCs/>
                <w:lang w:eastAsia="zh-HK"/>
              </w:rPr>
            </w:pPr>
            <w:r w:rsidRPr="00E959FA">
              <w:rPr>
                <w:rFonts w:hint="eastAsia"/>
                <w:bCs/>
              </w:rPr>
              <w:t>甲部單元五</w:t>
            </w:r>
            <w:r w:rsidRPr="00E959FA">
              <w:rPr>
                <w:rFonts w:hint="eastAsia"/>
                <w:bCs/>
              </w:rPr>
              <w:t xml:space="preserve"> </w:t>
            </w:r>
            <w:r w:rsidRPr="00E959FA">
              <w:rPr>
                <w:rFonts w:hint="eastAsia"/>
                <w:bCs/>
              </w:rPr>
              <w:t>宋元明清（四下書頁</w:t>
            </w:r>
            <w:r w:rsidRPr="00E959FA">
              <w:rPr>
                <w:rFonts w:hint="eastAsia"/>
                <w:bCs/>
              </w:rPr>
              <w:t>8-64</w:t>
            </w:r>
            <w:r w:rsidRPr="00E959FA">
              <w:rPr>
                <w:rFonts w:hint="eastAsia"/>
                <w:bCs/>
              </w:rPr>
              <w:t>）</w:t>
            </w:r>
          </w:p>
          <w:p w:rsidR="002D644B" w:rsidRPr="00031A74" w:rsidRDefault="002D644B" w:rsidP="002E34BE">
            <w:pPr>
              <w:jc w:val="both"/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世界歷史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r>
              <w:rPr>
                <w:rFonts w:hint="eastAsia"/>
              </w:rPr>
              <w:t xml:space="preserve">1..2 </w:t>
            </w:r>
            <w:r>
              <w:rPr>
                <w:rFonts w:hint="eastAsia"/>
              </w:rPr>
              <w:t>香港作為「國際城巿」的發展</w:t>
            </w:r>
          </w:p>
          <w:p w:rsidR="002D644B" w:rsidRPr="00133A17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D644B">
            <w:pPr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論述題</w:t>
            </w:r>
          </w:p>
          <w:p w:rsidR="002D644B" w:rsidRPr="00133A17" w:rsidRDefault="002D644B" w:rsidP="002D644B">
            <w:pPr>
              <w:numPr>
                <w:ilvl w:val="0"/>
                <w:numId w:val="28"/>
              </w:numPr>
              <w:rPr>
                <w:sz w:val="22"/>
              </w:rPr>
            </w:pPr>
            <w:r w:rsidRPr="00133A17">
              <w:rPr>
                <w:rFonts w:hint="eastAsia"/>
                <w:sz w:val="22"/>
              </w:rPr>
              <w:t>資料題</w:t>
            </w: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地理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Geography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451B21" w:rsidRDefault="002D644B" w:rsidP="002E34BE">
            <w:pPr>
              <w:jc w:val="both"/>
              <w:rPr>
                <w:bCs/>
              </w:rPr>
            </w:pPr>
            <w:r w:rsidRPr="00451B21">
              <w:rPr>
                <w:bCs/>
              </w:rPr>
              <w:t xml:space="preserve">GS1 </w:t>
            </w:r>
            <w:r w:rsidRPr="00451B21">
              <w:rPr>
                <w:bCs/>
              </w:rPr>
              <w:t>地圖閱讀技能</w:t>
            </w:r>
            <w:r w:rsidRPr="00451B21">
              <w:rPr>
                <w:bCs/>
              </w:rPr>
              <w:t xml:space="preserve"> 1-13 </w:t>
            </w:r>
          </w:p>
          <w:p w:rsidR="002D644B" w:rsidRDefault="002D644B" w:rsidP="002E34BE">
            <w:pPr>
              <w:jc w:val="both"/>
            </w:pPr>
            <w:r w:rsidRPr="00451B21">
              <w:t>單元</w:t>
            </w:r>
            <w:r w:rsidRPr="00451B21">
              <w:t xml:space="preserve"> 2.1 - 2.6 </w:t>
            </w:r>
            <w:r w:rsidRPr="00451B21">
              <w:t>持續的挑戰</w:t>
            </w:r>
            <w:r w:rsidRPr="00451B21">
              <w:t xml:space="preserve"> – </w:t>
            </w:r>
            <w:r w:rsidRPr="00451B21">
              <w:t>管理河流與海岸環境</w:t>
            </w:r>
            <w:r w:rsidRPr="00451B21">
              <w:t>(p.3-12</w:t>
            </w:r>
            <w:r>
              <w:t>4</w:t>
            </w:r>
            <w:r w:rsidRPr="00451B21">
              <w:t>)</w:t>
            </w:r>
          </w:p>
          <w:p w:rsidR="002D644B" w:rsidRPr="00451B21" w:rsidRDefault="002D644B" w:rsidP="002E34BE">
            <w:pPr>
              <w:jc w:val="both"/>
              <w:rPr>
                <w:bCs/>
              </w:rPr>
            </w:pPr>
            <w:r w:rsidRPr="00451B21">
              <w:rPr>
                <w:bCs/>
              </w:rPr>
              <w:t>GS1 Map Reading Skills 1-13</w:t>
            </w:r>
          </w:p>
          <w:p w:rsidR="002D644B" w:rsidRDefault="002D644B" w:rsidP="002E34BE">
            <w:r w:rsidRPr="00451B21">
              <w:t xml:space="preserve">Unit 2.1 - 2.6 </w:t>
            </w:r>
            <w:r w:rsidRPr="00451B21">
              <w:rPr>
                <w:lang w:eastAsia="zh-HK"/>
              </w:rPr>
              <w:t>Managing river and coastal environments: A continuing challenge</w:t>
            </w:r>
            <w:r w:rsidRPr="00451B21">
              <w:t xml:space="preserve"> (p.3-12</w:t>
            </w:r>
            <w:r>
              <w:t>4</w:t>
            </w:r>
            <w:r w:rsidRPr="00451B21">
              <w:t xml:space="preserve">) </w:t>
            </w:r>
          </w:p>
          <w:p w:rsidR="002D644B" w:rsidRDefault="002D644B" w:rsidP="002E34BE"/>
          <w:p w:rsidR="002D644B" w:rsidRDefault="002D644B" w:rsidP="002E34BE">
            <w:pPr>
              <w:rPr>
                <w:bCs/>
                <w:color w:val="000000"/>
                <w:lang w:eastAsia="zh-HK"/>
              </w:rPr>
            </w:pPr>
            <w:r w:rsidRPr="00031A74">
              <w:rPr>
                <w:bCs/>
                <w:color w:val="000000"/>
              </w:rPr>
              <w:t>(</w:t>
            </w:r>
            <w:r w:rsidRPr="00031A74">
              <w:rPr>
                <w:bCs/>
                <w:color w:val="000000"/>
              </w:rPr>
              <w:t>考生須帶備間尺、量角器及計算機</w:t>
            </w:r>
            <w:r w:rsidRPr="00031A74">
              <w:rPr>
                <w:bCs/>
                <w:color w:val="000000"/>
              </w:rPr>
              <w:t>)</w:t>
            </w:r>
          </w:p>
          <w:p w:rsidR="002D644B" w:rsidRPr="005D6A0B" w:rsidRDefault="002D644B" w:rsidP="002E34BE">
            <w:pPr>
              <w:rPr>
                <w:bCs/>
                <w:color w:val="000000"/>
                <w:lang w:eastAsia="zh-H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D644B">
            <w:pPr>
              <w:numPr>
                <w:ilvl w:val="0"/>
                <w:numId w:val="13"/>
              </w:numPr>
              <w:ind w:left="284" w:hanging="284"/>
              <w:rPr>
                <w:color w:val="000000"/>
                <w:sz w:val="22"/>
              </w:rPr>
            </w:pPr>
            <w:r w:rsidRPr="00031A74">
              <w:rPr>
                <w:color w:val="000000"/>
                <w:sz w:val="22"/>
              </w:rPr>
              <w:t>選擇題</w:t>
            </w:r>
            <w:r w:rsidRPr="00031A74">
              <w:rPr>
                <w:color w:val="000000"/>
                <w:sz w:val="22"/>
                <w:lang w:eastAsia="zh-HK"/>
              </w:rPr>
              <w:br/>
            </w:r>
            <w:r w:rsidRPr="00031A74">
              <w:rPr>
                <w:color w:val="000000"/>
                <w:sz w:val="22"/>
              </w:rPr>
              <w:t>Multiple-choice Questions</w:t>
            </w:r>
          </w:p>
          <w:p w:rsidR="002D644B" w:rsidRPr="00031A74" w:rsidRDefault="002D644B" w:rsidP="002D644B">
            <w:pPr>
              <w:numPr>
                <w:ilvl w:val="0"/>
                <w:numId w:val="13"/>
              </w:numPr>
              <w:ind w:left="284" w:hanging="284"/>
              <w:rPr>
                <w:color w:val="000000"/>
                <w:sz w:val="22"/>
              </w:rPr>
            </w:pPr>
            <w:r w:rsidRPr="00031A74">
              <w:rPr>
                <w:color w:val="000000"/>
                <w:sz w:val="22"/>
              </w:rPr>
              <w:t>資料分析題</w:t>
            </w:r>
            <w:r w:rsidRPr="00031A74">
              <w:rPr>
                <w:color w:val="000000"/>
                <w:sz w:val="22"/>
                <w:lang w:eastAsia="zh-HK"/>
              </w:rPr>
              <w:br/>
            </w:r>
            <w:r w:rsidRPr="00031A74">
              <w:rPr>
                <w:color w:val="000000"/>
                <w:sz w:val="22"/>
              </w:rPr>
              <w:t>Data-based Questions</w:t>
            </w:r>
          </w:p>
          <w:p w:rsidR="002D644B" w:rsidRPr="00031A74" w:rsidRDefault="002D644B" w:rsidP="002D644B">
            <w:pPr>
              <w:numPr>
                <w:ilvl w:val="0"/>
                <w:numId w:val="13"/>
              </w:numPr>
              <w:ind w:left="284" w:hanging="284"/>
              <w:rPr>
                <w:rFonts w:eastAsia="細明體"/>
                <w:color w:val="000000"/>
                <w:sz w:val="22"/>
                <w:lang w:eastAsia="zh-HK"/>
              </w:rPr>
            </w:pPr>
            <w:r w:rsidRPr="00031A74">
              <w:rPr>
                <w:color w:val="000000"/>
                <w:sz w:val="22"/>
              </w:rPr>
              <w:t>短論述題</w:t>
            </w:r>
            <w:r w:rsidRPr="00031A74">
              <w:rPr>
                <w:color w:val="000000"/>
                <w:sz w:val="22"/>
                <w:lang w:eastAsia="zh-HK"/>
              </w:rPr>
              <w:br/>
            </w:r>
            <w:r w:rsidRPr="00031A74">
              <w:rPr>
                <w:color w:val="000000"/>
                <w:sz w:val="22"/>
              </w:rPr>
              <w:t>Short Essay</w:t>
            </w: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Economics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經濟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>
              <w:rPr>
                <w:lang w:eastAsia="zh-HK"/>
              </w:rPr>
              <w:t xml:space="preserve">TB </w:t>
            </w:r>
            <w:proofErr w:type="spellStart"/>
            <w:r>
              <w:rPr>
                <w:lang w:eastAsia="zh-HK"/>
              </w:rPr>
              <w:t>Ch</w:t>
            </w:r>
            <w:proofErr w:type="spellEnd"/>
            <w:r>
              <w:rPr>
                <w:lang w:eastAsia="zh-HK"/>
              </w:rPr>
              <w:t xml:space="preserve"> 1-11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color w:val="000000"/>
                <w:lang w:eastAsia="zh-HK"/>
              </w:rPr>
              <w:t xml:space="preserve">DSE </w:t>
            </w:r>
            <w:r w:rsidRPr="00031A74">
              <w:rPr>
                <w:rFonts w:hint="eastAsia"/>
                <w:color w:val="000000"/>
                <w:lang w:eastAsia="zh-HK"/>
              </w:rPr>
              <w:t>Topic A to C</w:t>
            </w: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Physics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r>
              <w:t>Wave</w:t>
            </w:r>
            <w:r>
              <w:rPr>
                <w:rFonts w:hint="eastAsia"/>
              </w:rPr>
              <w:t xml:space="preserve"> </w:t>
            </w:r>
            <w:r>
              <w:t>m</w:t>
            </w:r>
            <w:r>
              <w:rPr>
                <w:rFonts w:hint="eastAsia"/>
              </w:rPr>
              <w:t>otion Ch.</w:t>
            </w:r>
            <w:r>
              <w:t>13</w:t>
            </w:r>
            <w:r>
              <w:rPr>
                <w:rFonts w:hint="eastAsia"/>
              </w:rPr>
              <w:t>-</w:t>
            </w:r>
            <w:r>
              <w:t>19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Chemistry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lang w:eastAsia="zh-HK"/>
              </w:rPr>
              <w:t>Chapter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14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– 19</w:t>
            </w:r>
          </w:p>
          <w:p w:rsidR="002D644B" w:rsidRPr="00031A74" w:rsidRDefault="002D644B" w:rsidP="002E34BE">
            <w:pPr>
              <w:rPr>
                <w:color w:val="000000"/>
                <w:lang w:eastAsia="zh-HK"/>
              </w:rPr>
            </w:pPr>
          </w:p>
        </w:tc>
      </w:tr>
    </w:tbl>
    <w:p w:rsidR="00036BBC" w:rsidRDefault="00036BBC">
      <w:r>
        <w:br w:type="page"/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8982"/>
      </w:tblGrid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Biology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Chapter </w:t>
            </w:r>
            <w:r>
              <w:rPr>
                <w:lang w:eastAsia="zh-HK"/>
              </w:rPr>
              <w:t>9</w:t>
            </w:r>
            <w:r>
              <w:rPr>
                <w:rFonts w:hint="eastAsia"/>
                <w:lang w:eastAsia="zh-HK"/>
              </w:rPr>
              <w:t>-14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>
              <w:rPr>
                <w:rFonts w:eastAsia="細明體" w:hint="eastAsia"/>
                <w:color w:val="000000"/>
              </w:rPr>
              <w:t>生物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Chapter </w:t>
            </w:r>
            <w:r>
              <w:rPr>
                <w:lang w:eastAsia="zh-HK"/>
              </w:rPr>
              <w:t>9</w:t>
            </w:r>
            <w:r>
              <w:rPr>
                <w:rFonts w:hint="eastAsia"/>
                <w:lang w:eastAsia="zh-HK"/>
              </w:rPr>
              <w:t>-14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</w:tr>
      <w:tr w:rsidR="002D644B" w:rsidRPr="00031A74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  <w:r w:rsidRPr="00031A74">
              <w:rPr>
                <w:rFonts w:eastAsia="細明體" w:hint="eastAsia"/>
                <w:color w:val="000000"/>
                <w:lang w:eastAsia="zh-HK"/>
              </w:rPr>
              <w:t>BAFS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ind w:leftChars="129" w:left="310"/>
              <w:rPr>
                <w:color w:val="000000"/>
                <w:u w:val="single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Business Environment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rPr>
                <w:color w:val="000000"/>
                <w:lang w:eastAsia="zh-HK"/>
              </w:rPr>
            </w:pPr>
            <w:r w:rsidRPr="00031A74">
              <w:rPr>
                <w:rFonts w:hint="eastAsia"/>
                <w:color w:val="000000"/>
                <w:lang w:eastAsia="zh-HK"/>
              </w:rPr>
              <w:t xml:space="preserve">Chapter 1 </w:t>
            </w:r>
            <w:r w:rsidRPr="00031A74">
              <w:rPr>
                <w:color w:val="000000"/>
                <w:lang w:eastAsia="zh-HK"/>
              </w:rPr>
              <w:t xml:space="preserve">– </w:t>
            </w:r>
            <w:r>
              <w:rPr>
                <w:rFonts w:hint="eastAsia"/>
                <w:color w:val="000000"/>
              </w:rPr>
              <w:t>2</w:t>
            </w:r>
          </w:p>
          <w:p w:rsidR="002D644B" w:rsidRPr="00031A74" w:rsidRDefault="002D644B" w:rsidP="002E34BE">
            <w:pPr>
              <w:tabs>
                <w:tab w:val="left" w:pos="595"/>
              </w:tabs>
              <w:adjustRightInd w:val="0"/>
              <w:snapToGrid w:val="0"/>
              <w:ind w:leftChars="130" w:left="312"/>
              <w:rPr>
                <w:color w:val="000000"/>
                <w:lang w:eastAsia="zh-HK"/>
              </w:rPr>
            </w:pPr>
          </w:p>
          <w:p w:rsidR="002D644B" w:rsidRPr="00031A74" w:rsidRDefault="002D644B" w:rsidP="002E34BE">
            <w:pPr>
              <w:tabs>
                <w:tab w:val="left" w:pos="595"/>
              </w:tabs>
              <w:ind w:leftChars="130" w:left="312"/>
              <w:rPr>
                <w:color w:val="000000"/>
                <w:u w:val="single"/>
                <w:lang w:eastAsia="zh-HK"/>
              </w:rPr>
            </w:pPr>
            <w:r w:rsidRPr="00031A74">
              <w:rPr>
                <w:color w:val="000000"/>
                <w:u w:val="single"/>
                <w:lang w:eastAsia="zh-HK"/>
              </w:rPr>
              <w:t xml:space="preserve">Introduction To </w:t>
            </w:r>
            <w:r w:rsidRPr="00031A74">
              <w:rPr>
                <w:rFonts w:hint="eastAsia"/>
                <w:color w:val="000000"/>
                <w:u w:val="single"/>
                <w:lang w:eastAsia="zh-HK"/>
              </w:rPr>
              <w:t>Accounting</w:t>
            </w:r>
          </w:p>
          <w:p w:rsidR="002D644B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Books of Original Entry</w:t>
            </w:r>
          </w:p>
          <w:p w:rsidR="002D644B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Financial Statements: Trial Balance, Trading and Profit and Loss Account, Balance Sheet, Income Statement and Statement of Financial Position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rPr>
                <w:rFonts w:eastAsia="細明體"/>
                <w:color w:val="000000"/>
              </w:rPr>
            </w:pPr>
            <w:r>
              <w:rPr>
                <w:rFonts w:hint="eastAsia"/>
                <w:lang w:eastAsia="zh-HK"/>
              </w:rPr>
              <w:t>Accounting Cycle and Account Equation</w:t>
            </w:r>
          </w:p>
        </w:tc>
      </w:tr>
      <w:tr w:rsidR="002D644B" w:rsidRPr="00031A74" w:rsidTr="009E08A6"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ind w:leftChars="129" w:left="310"/>
              <w:rPr>
                <w:color w:val="000000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營商環境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rPr>
                <w:color w:val="000000"/>
                <w:lang w:eastAsia="zh-HK"/>
              </w:rPr>
            </w:pPr>
            <w:r w:rsidRPr="000D575C">
              <w:rPr>
                <w:rFonts w:hint="eastAsia"/>
                <w:lang w:eastAsia="zh-HK"/>
              </w:rPr>
              <w:t>第一</w:t>
            </w:r>
            <w:r>
              <w:rPr>
                <w:rFonts w:hint="eastAsia"/>
                <w:lang w:eastAsia="zh-HK"/>
              </w:rPr>
              <w:t>至</w:t>
            </w:r>
            <w:r w:rsidRPr="0014090A">
              <w:rPr>
                <w:rFonts w:hint="eastAsia"/>
                <w:lang w:eastAsia="zh-HK"/>
              </w:rPr>
              <w:t>二</w:t>
            </w:r>
            <w:r w:rsidRPr="000D575C">
              <w:rPr>
                <w:rFonts w:hint="eastAsia"/>
                <w:lang w:eastAsia="zh-HK"/>
              </w:rPr>
              <w:t>章</w:t>
            </w:r>
          </w:p>
          <w:p w:rsidR="002D644B" w:rsidRPr="00031A74" w:rsidRDefault="002D644B" w:rsidP="002E34BE">
            <w:pPr>
              <w:tabs>
                <w:tab w:val="left" w:pos="595"/>
              </w:tabs>
              <w:rPr>
                <w:color w:val="000000"/>
                <w:lang w:eastAsia="zh-HK"/>
              </w:rPr>
            </w:pPr>
          </w:p>
          <w:p w:rsidR="002D644B" w:rsidRPr="00031A74" w:rsidRDefault="002D644B" w:rsidP="002E34BE">
            <w:pPr>
              <w:tabs>
                <w:tab w:val="left" w:pos="595"/>
              </w:tabs>
              <w:ind w:left="312"/>
              <w:rPr>
                <w:color w:val="000000"/>
                <w:u w:val="single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會計導論</w:t>
            </w:r>
          </w:p>
          <w:p w:rsidR="002D644B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rPr>
                <w:lang w:eastAsia="zh-HK"/>
              </w:rPr>
            </w:pPr>
            <w:r w:rsidRPr="0014090A">
              <w:rPr>
                <w:rFonts w:hint="eastAsia"/>
                <w:lang w:eastAsia="zh-HK"/>
              </w:rPr>
              <w:t>原始分錄簿</w:t>
            </w:r>
          </w:p>
          <w:p w:rsidR="002D644B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ind w:rightChars="106" w:right="254"/>
              <w:rPr>
                <w:lang w:eastAsia="zh-HK"/>
              </w:rPr>
            </w:pPr>
            <w:r w:rsidRPr="0014090A">
              <w:rPr>
                <w:rFonts w:hint="eastAsia"/>
                <w:lang w:eastAsia="zh-HK"/>
              </w:rPr>
              <w:t>財務報表：試算表、損益帳、資產負債表、損益表、財務狀況表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rPr>
                <w:color w:val="000000"/>
                <w:lang w:eastAsia="zh-HK"/>
              </w:rPr>
            </w:pPr>
            <w:r w:rsidRPr="0014090A">
              <w:rPr>
                <w:rFonts w:hint="eastAsia"/>
                <w:lang w:eastAsia="zh-HK"/>
              </w:rPr>
              <w:t>會計循環和會計等式</w:t>
            </w:r>
          </w:p>
          <w:p w:rsidR="002D644B" w:rsidRPr="00031A74" w:rsidRDefault="002D644B" w:rsidP="002E34BE">
            <w:pPr>
              <w:rPr>
                <w:color w:val="000000"/>
              </w:rPr>
            </w:pPr>
          </w:p>
        </w:tc>
      </w:tr>
      <w:tr w:rsidR="002D644B" w:rsidTr="009E08A6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rFonts w:eastAsia="細明體"/>
                <w:lang w:eastAsia="zh-HK"/>
              </w:rPr>
            </w:pPr>
            <w:r>
              <w:rPr>
                <w:rFonts w:eastAsia="細明體" w:hint="eastAsia"/>
                <w:lang w:eastAsia="zh-HK"/>
              </w:rPr>
              <w:t>ICT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</w:t>
            </w:r>
            <w:r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章至第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HK"/>
              </w:rPr>
              <w:t>章及</w:t>
            </w:r>
          </w:p>
          <w:p w:rsidR="002D644B" w:rsidRPr="00EE08AB" w:rsidRDefault="002D644B" w:rsidP="002E34BE">
            <w:pPr>
              <w:rPr>
                <w:rFonts w:eastAsia="細明體"/>
                <w:sz w:val="22"/>
              </w:rPr>
            </w:pPr>
            <w:r>
              <w:rPr>
                <w:rFonts w:hint="eastAsia"/>
                <w:lang w:eastAsia="zh-HK"/>
              </w:rPr>
              <w:t>第</w:t>
            </w:r>
            <w:r>
              <w:rPr>
                <w:rFonts w:hint="eastAsia"/>
                <w:lang w:eastAsia="zh-HK"/>
              </w:rPr>
              <w:t>9</w:t>
            </w:r>
            <w:r>
              <w:rPr>
                <w:rFonts w:hint="eastAsia"/>
                <w:lang w:eastAsia="zh-HK"/>
              </w:rPr>
              <w:t>章至第</w:t>
            </w:r>
            <w:r>
              <w:rPr>
                <w:rFonts w:hint="eastAsia"/>
                <w:lang w:eastAsia="zh-HK"/>
              </w:rPr>
              <w:t>1</w:t>
            </w:r>
            <w:r>
              <w:rPr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章</w:t>
            </w:r>
          </w:p>
        </w:tc>
      </w:tr>
    </w:tbl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>
        <w:rPr>
          <w:rFonts w:eastAsia="細明體"/>
        </w:rPr>
        <w:br w:type="page"/>
      </w:r>
      <w:r w:rsidRPr="006C53F7">
        <w:rPr>
          <w:rFonts w:eastAsia="細明體" w:hint="eastAsia"/>
          <w:b/>
          <w:u w:val="single"/>
        </w:rPr>
        <w:t>東華三院辛亥年總理中學</w:t>
      </w:r>
    </w:p>
    <w:p w:rsidR="002D644B" w:rsidRPr="006C53F7" w:rsidRDefault="002D644B" w:rsidP="002D644B">
      <w:pPr>
        <w:jc w:val="center"/>
        <w:rPr>
          <w:rFonts w:eastAsia="細明體"/>
          <w:b/>
          <w:u w:val="single"/>
        </w:rPr>
      </w:pPr>
      <w:r w:rsidRPr="006C53F7"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  <w:lang w:eastAsia="zh-HK"/>
        </w:rPr>
        <w:t>一</w:t>
      </w:r>
      <w:r>
        <w:rPr>
          <w:rFonts w:eastAsia="細明體" w:hint="eastAsia"/>
          <w:b/>
          <w:u w:val="single"/>
        </w:rPr>
        <w:t>九</w:t>
      </w:r>
      <w:r w:rsidRPr="006C53F7">
        <w:rPr>
          <w:rFonts w:eastAsia="細明體" w:hint="eastAsia"/>
          <w:b/>
          <w:u w:val="single"/>
        </w:rPr>
        <w:t>至二零</w:t>
      </w:r>
      <w:r>
        <w:rPr>
          <w:rFonts w:eastAsia="細明體" w:hint="eastAsia"/>
          <w:b/>
          <w:u w:val="single"/>
        </w:rPr>
        <w:t>二零</w:t>
      </w:r>
      <w:r w:rsidRPr="006C53F7">
        <w:rPr>
          <w:rFonts w:eastAsia="細明體" w:hint="eastAsia"/>
          <w:b/>
          <w:u w:val="single"/>
        </w:rPr>
        <w:t>年度期終考試</w:t>
      </w:r>
    </w:p>
    <w:p w:rsidR="002D644B" w:rsidRDefault="002D644B" w:rsidP="002D644B">
      <w:pPr>
        <w:jc w:val="center"/>
        <w:rPr>
          <w:rFonts w:eastAsia="細明體"/>
          <w:u w:val="single"/>
        </w:rPr>
      </w:pPr>
      <w:r w:rsidRPr="006C53F7">
        <w:rPr>
          <w:rFonts w:eastAsia="細明體" w:hint="eastAsia"/>
          <w:b/>
          <w:u w:val="single"/>
        </w:rPr>
        <w:t>各科考試範圍</w:t>
      </w:r>
    </w:p>
    <w:p w:rsidR="002D644B" w:rsidRDefault="002D644B" w:rsidP="002D644B">
      <w:pPr>
        <w:jc w:val="center"/>
        <w:rPr>
          <w:rFonts w:eastAsia="細明體"/>
          <w:b/>
          <w:u w:val="single"/>
        </w:rPr>
      </w:pPr>
      <w:r w:rsidRPr="00451EBD">
        <w:rPr>
          <w:rFonts w:eastAsia="細明體" w:hint="eastAsia"/>
          <w:b/>
          <w:u w:val="single"/>
        </w:rPr>
        <w:t>中五級</w:t>
      </w:r>
    </w:p>
    <w:p w:rsidR="002D644B" w:rsidRPr="00451EBD" w:rsidRDefault="002D644B" w:rsidP="002D644B">
      <w:pPr>
        <w:jc w:val="center"/>
        <w:rPr>
          <w:rFonts w:eastAsia="細明體"/>
          <w:b/>
          <w:u w:val="singl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095"/>
        <w:gridCol w:w="2842"/>
      </w:tblGrid>
      <w:tr w:rsidR="002D644B" w:rsidRPr="003365F9" w:rsidTr="002E34BE">
        <w:tc>
          <w:tcPr>
            <w:tcW w:w="1588" w:type="dxa"/>
          </w:tcPr>
          <w:p w:rsidR="002D644B" w:rsidRPr="003365F9" w:rsidRDefault="002D644B" w:rsidP="002E34BE">
            <w:pPr>
              <w:jc w:val="both"/>
              <w:rPr>
                <w:rFonts w:eastAsia="細明體"/>
                <w:b/>
                <w:u w:val="single"/>
              </w:rPr>
            </w:pPr>
            <w:r w:rsidRPr="003365F9">
              <w:rPr>
                <w:rFonts w:eastAsia="細明體" w:hint="eastAsia"/>
                <w:b/>
                <w:u w:val="single"/>
              </w:rPr>
              <w:t>科目</w:t>
            </w:r>
          </w:p>
        </w:tc>
        <w:tc>
          <w:tcPr>
            <w:tcW w:w="6095" w:type="dxa"/>
          </w:tcPr>
          <w:p w:rsidR="002D644B" w:rsidRPr="003365F9" w:rsidRDefault="002D644B" w:rsidP="002E34BE">
            <w:pPr>
              <w:jc w:val="both"/>
              <w:rPr>
                <w:rFonts w:eastAsia="細明體"/>
                <w:b/>
                <w:u w:val="single"/>
              </w:rPr>
            </w:pPr>
            <w:r w:rsidRPr="003365F9">
              <w:rPr>
                <w:rFonts w:eastAsia="細明體" w:hint="eastAsia"/>
                <w:b/>
                <w:u w:val="single"/>
              </w:rPr>
              <w:t>考試範圍</w:t>
            </w:r>
          </w:p>
        </w:tc>
        <w:tc>
          <w:tcPr>
            <w:tcW w:w="2842" w:type="dxa"/>
          </w:tcPr>
          <w:p w:rsidR="002D644B" w:rsidRPr="003365F9" w:rsidRDefault="002D644B" w:rsidP="002E34BE">
            <w:pPr>
              <w:jc w:val="both"/>
              <w:rPr>
                <w:rFonts w:eastAsia="細明體"/>
                <w:b/>
                <w:u w:val="single"/>
              </w:rPr>
            </w:pPr>
            <w:r w:rsidRPr="003365F9">
              <w:rPr>
                <w:rFonts w:hint="eastAsia"/>
                <w:b/>
                <w:bCs/>
              </w:rPr>
              <w:t>題目類型</w:t>
            </w:r>
          </w:p>
        </w:tc>
      </w:tr>
      <w:tr w:rsidR="002D644B" w:rsidTr="002E34BE">
        <w:trPr>
          <w:cantSplit/>
        </w:trPr>
        <w:tc>
          <w:tcPr>
            <w:tcW w:w="1588" w:type="dxa"/>
          </w:tcPr>
          <w:p w:rsidR="002D644B" w:rsidRDefault="002D644B" w:rsidP="002E34BE">
            <w:pPr>
              <w:rPr>
                <w:rFonts w:eastAsia="細明體"/>
                <w:lang w:eastAsia="zh-HK"/>
              </w:rPr>
            </w:pPr>
            <w:r>
              <w:rPr>
                <w:rFonts w:eastAsia="細明體" w:hint="eastAsia"/>
                <w:lang w:eastAsia="zh-HK"/>
              </w:rPr>
              <w:t>English Language</w:t>
            </w:r>
          </w:p>
        </w:tc>
        <w:tc>
          <w:tcPr>
            <w:tcW w:w="8937" w:type="dxa"/>
            <w:gridSpan w:val="2"/>
          </w:tcPr>
          <w:p w:rsidR="002D644B" w:rsidRPr="005D2EF5" w:rsidRDefault="002D644B" w:rsidP="002E34BE">
            <w:pPr>
              <w:rPr>
                <w:rFonts w:eastAsia="細明體"/>
              </w:rPr>
            </w:pPr>
            <w:r>
              <w:rPr>
                <w:rFonts w:eastAsia="細明體" w:hint="eastAsia"/>
                <w:lang w:eastAsia="zh-HK"/>
              </w:rPr>
              <w:t>Final Examination</w:t>
            </w:r>
            <w:r>
              <w:rPr>
                <w:rFonts w:eastAsia="細明體" w:hint="eastAsia"/>
              </w:rPr>
              <w:t xml:space="preserve"> Syllabus has been distributed separately by English teachers.</w:t>
            </w:r>
          </w:p>
        </w:tc>
      </w:tr>
      <w:tr w:rsidR="002D644B" w:rsidTr="002E34BE">
        <w:trPr>
          <w:cantSplit/>
        </w:trPr>
        <w:tc>
          <w:tcPr>
            <w:tcW w:w="1588" w:type="dxa"/>
          </w:tcPr>
          <w:p w:rsidR="002D644B" w:rsidRDefault="002D644B" w:rsidP="002E34BE">
            <w:pPr>
              <w:rPr>
                <w:rFonts w:eastAsia="細明體"/>
              </w:rPr>
            </w:pPr>
            <w:r>
              <w:rPr>
                <w:rFonts w:eastAsia="細明體" w:hint="eastAsia"/>
              </w:rPr>
              <w:t>中國語文</w:t>
            </w:r>
          </w:p>
        </w:tc>
        <w:tc>
          <w:tcPr>
            <w:tcW w:w="8937" w:type="dxa"/>
            <w:gridSpan w:val="2"/>
          </w:tcPr>
          <w:p w:rsidR="002D644B" w:rsidRDefault="002D644B" w:rsidP="002D644B">
            <w:pPr>
              <w:numPr>
                <w:ilvl w:val="0"/>
                <w:numId w:val="23"/>
              </w:numPr>
            </w:pPr>
            <w:r>
              <w:rPr>
                <w:rFonts w:hint="eastAsia"/>
              </w:rPr>
              <w:t>指定閱讀篇章：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《師說》、《始得西山宴遊記》、《論仁論孝論君子》、《魚我所欲也》、《岳陽樓記》、《勸學》、《逍遙遊》、《詩三首》、《詞三首》、《廉頗藺相如列傳》</w:t>
            </w:r>
          </w:p>
          <w:p w:rsidR="002D644B" w:rsidRDefault="002D644B" w:rsidP="002D644B">
            <w:pPr>
              <w:numPr>
                <w:ilvl w:val="0"/>
                <w:numId w:val="23"/>
              </w:numPr>
            </w:pPr>
            <w:r>
              <w:rPr>
                <w:rFonts w:hint="eastAsia"/>
              </w:rPr>
              <w:t>閱讀能力：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所有文體</w:t>
            </w:r>
          </w:p>
          <w:p w:rsidR="002D644B" w:rsidRDefault="002D644B" w:rsidP="002E34BE">
            <w:pPr>
              <w:tabs>
                <w:tab w:val="left" w:pos="6570"/>
              </w:tabs>
              <w:rPr>
                <w:rFonts w:eastAsia="細明體"/>
                <w:lang w:eastAsia="zh-HK"/>
              </w:rPr>
            </w:pPr>
          </w:p>
        </w:tc>
      </w:tr>
      <w:tr w:rsidR="002D644B" w:rsidRPr="00031A74" w:rsidTr="002E34BE">
        <w:tc>
          <w:tcPr>
            <w:tcW w:w="1588" w:type="dxa"/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Mathematics</w:t>
            </w:r>
          </w:p>
        </w:tc>
        <w:tc>
          <w:tcPr>
            <w:tcW w:w="8937" w:type="dxa"/>
            <w:gridSpan w:val="2"/>
          </w:tcPr>
          <w:p w:rsidR="002D644B" w:rsidRDefault="002D644B" w:rsidP="002E34BE">
            <w:pPr>
              <w:rPr>
                <w:kern w:val="0"/>
                <w:lang w:eastAsia="zh-HK"/>
              </w:rPr>
            </w:pPr>
            <w:r w:rsidRPr="00536727">
              <w:rPr>
                <w:kern w:val="0"/>
                <w:lang w:eastAsia="en-US"/>
              </w:rPr>
              <w:t>Chapter 1 to Chapter 9</w:t>
            </w:r>
          </w:p>
          <w:p w:rsidR="002D644B" w:rsidRPr="00536727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c>
          <w:tcPr>
            <w:tcW w:w="1588" w:type="dxa"/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  <w:r w:rsidRPr="00031A74">
              <w:rPr>
                <w:rFonts w:eastAsia="細明體" w:hint="eastAsia"/>
                <w:color w:val="000000"/>
                <w:lang w:eastAsia="zh-HK"/>
              </w:rPr>
              <w:t>Maths-M2</w:t>
            </w:r>
          </w:p>
        </w:tc>
        <w:tc>
          <w:tcPr>
            <w:tcW w:w="8937" w:type="dxa"/>
            <w:gridSpan w:val="2"/>
          </w:tcPr>
          <w:p w:rsidR="002D644B" w:rsidRDefault="002D644B" w:rsidP="002E34BE">
            <w:pPr>
              <w:rPr>
                <w:kern w:val="0"/>
                <w:lang w:eastAsia="zh-HK"/>
              </w:rPr>
            </w:pPr>
            <w:r w:rsidRPr="00536727">
              <w:rPr>
                <w:kern w:val="0"/>
                <w:lang w:eastAsia="en-US"/>
              </w:rPr>
              <w:t>Chapter 8.2 to Chapter 12.5</w:t>
            </w:r>
          </w:p>
          <w:p w:rsidR="002D644B" w:rsidRPr="00536727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rPr>
          <w:cantSplit/>
        </w:trPr>
        <w:tc>
          <w:tcPr>
            <w:tcW w:w="1588" w:type="dxa"/>
          </w:tcPr>
          <w:p w:rsidR="002D644B" w:rsidRPr="00031A74" w:rsidRDefault="002D644B" w:rsidP="002E34BE">
            <w:pPr>
              <w:rPr>
                <w:rFonts w:ascii="新細明體" w:hAnsi="新細明體"/>
                <w:color w:val="000000"/>
              </w:rPr>
            </w:pPr>
            <w:r w:rsidRPr="00031A74">
              <w:rPr>
                <w:rFonts w:ascii="新細明體" w:hAnsi="新細明體" w:hint="eastAsia"/>
                <w:color w:val="000000"/>
              </w:rPr>
              <w:t>通識</w:t>
            </w:r>
          </w:p>
        </w:tc>
        <w:tc>
          <w:tcPr>
            <w:tcW w:w="6095" w:type="dxa"/>
          </w:tcPr>
          <w:p w:rsidR="002D644B" w:rsidRPr="00924E98" w:rsidRDefault="002D644B" w:rsidP="002D644B">
            <w:pPr>
              <w:numPr>
                <w:ilvl w:val="0"/>
                <w:numId w:val="17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公共衛生</w:t>
            </w:r>
            <w:r w:rsidRPr="00924E98">
              <w:rPr>
                <w:rFonts w:eastAsia="細明體"/>
                <w:lang w:eastAsia="zh-HK"/>
              </w:rPr>
              <w:t xml:space="preserve"> &lt;</w:t>
            </w:r>
            <w:r w:rsidRPr="00924E98">
              <w:rPr>
                <w:rFonts w:eastAsia="細明體"/>
                <w:lang w:eastAsia="zh-HK"/>
              </w:rPr>
              <w:t>全冊</w:t>
            </w:r>
            <w:r w:rsidRPr="00924E98">
              <w:rPr>
                <w:rFonts w:eastAsia="細明體"/>
                <w:lang w:eastAsia="zh-HK"/>
              </w:rPr>
              <w:t>&gt;</w:t>
            </w:r>
          </w:p>
          <w:p w:rsidR="002D644B" w:rsidRPr="00924E98" w:rsidRDefault="002D644B" w:rsidP="002D644B">
            <w:pPr>
              <w:numPr>
                <w:ilvl w:val="0"/>
                <w:numId w:val="17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能源科技與環境</w:t>
            </w: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  <w:lang w:eastAsia="zh-HK"/>
              </w:rPr>
              <w:t>全冊</w:t>
            </w:r>
            <w:r w:rsidRPr="00924E98">
              <w:rPr>
                <w:rFonts w:eastAsia="細明體"/>
                <w:lang w:eastAsia="zh-HK"/>
              </w:rPr>
              <w:t>&gt;</w:t>
            </w:r>
          </w:p>
          <w:p w:rsidR="002D644B" w:rsidRPr="00924E98" w:rsidRDefault="002D644B" w:rsidP="002D644B">
            <w:pPr>
              <w:numPr>
                <w:ilvl w:val="0"/>
                <w:numId w:val="17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個人成長與人際關係</w:t>
            </w: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  <w:lang w:eastAsia="zh-HK"/>
              </w:rPr>
              <w:t>全冊</w:t>
            </w:r>
            <w:r w:rsidRPr="00924E98">
              <w:rPr>
                <w:rFonts w:eastAsia="細明體"/>
                <w:lang w:eastAsia="zh-HK"/>
              </w:rPr>
              <w:t>&gt;</w:t>
            </w:r>
          </w:p>
          <w:p w:rsidR="002D644B" w:rsidRPr="00924E98" w:rsidRDefault="002D644B" w:rsidP="002D644B">
            <w:pPr>
              <w:numPr>
                <w:ilvl w:val="0"/>
                <w:numId w:val="17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  <w:lang w:eastAsia="zh-HK"/>
              </w:rPr>
              <w:t>今日香港</w:t>
            </w:r>
            <w:r w:rsidRPr="00924E98">
              <w:rPr>
                <w:rFonts w:eastAsia="細明體"/>
                <w:lang w:eastAsia="zh-HK"/>
              </w:rPr>
              <w:t>&lt;</w:t>
            </w:r>
            <w:r w:rsidRPr="00924E98">
              <w:rPr>
                <w:rFonts w:eastAsia="細明體"/>
                <w:lang w:eastAsia="zh-HK"/>
              </w:rPr>
              <w:t>全冊</w:t>
            </w:r>
            <w:r w:rsidRPr="00924E98">
              <w:rPr>
                <w:rFonts w:eastAsia="細明體"/>
                <w:lang w:eastAsia="zh-HK"/>
              </w:rPr>
              <w:t>&gt;</w:t>
            </w:r>
          </w:p>
          <w:p w:rsidR="002D644B" w:rsidRDefault="002D644B" w:rsidP="002D644B">
            <w:pPr>
              <w:numPr>
                <w:ilvl w:val="0"/>
                <w:numId w:val="17"/>
              </w:numPr>
              <w:rPr>
                <w:rFonts w:eastAsia="細明體"/>
                <w:lang w:eastAsia="zh-HK"/>
              </w:rPr>
            </w:pPr>
            <w:r w:rsidRPr="00924E98">
              <w:rPr>
                <w:rFonts w:eastAsia="細明體"/>
              </w:rPr>
              <w:t>現代中國</w:t>
            </w:r>
            <w:r w:rsidRPr="00924E98">
              <w:rPr>
                <w:rFonts w:eastAsia="細明體"/>
              </w:rPr>
              <w:t>&lt;</w:t>
            </w:r>
            <w:r w:rsidRPr="00924E98">
              <w:rPr>
                <w:rFonts w:eastAsia="細明體"/>
              </w:rPr>
              <w:t>傳統與現代生活</w:t>
            </w:r>
            <w:r w:rsidRPr="00924E98">
              <w:rPr>
                <w:rFonts w:eastAsia="細明體"/>
              </w:rPr>
              <w:t>&gt;</w:t>
            </w:r>
            <w:r w:rsidRPr="00924E98">
              <w:rPr>
                <w:rFonts w:eastAsia="細明體"/>
              </w:rPr>
              <w:t>、</w:t>
            </w:r>
            <w:r w:rsidRPr="00924E98">
              <w:rPr>
                <w:rFonts w:eastAsia="細明體"/>
              </w:rPr>
              <w:t>&lt;</w:t>
            </w:r>
            <w:r w:rsidRPr="00924E98">
              <w:rPr>
                <w:rFonts w:eastAsia="細明體"/>
              </w:rPr>
              <w:t>改革開放的經濟發展</w:t>
            </w:r>
            <w:r w:rsidRPr="00924E98">
              <w:rPr>
                <w:rFonts w:eastAsia="細明體"/>
              </w:rPr>
              <w:t>&gt;</w:t>
            </w:r>
            <w:r w:rsidRPr="00924E98">
              <w:rPr>
                <w:rFonts w:eastAsia="細明體"/>
              </w:rPr>
              <w:t>及</w:t>
            </w:r>
            <w:r w:rsidRPr="00821D98">
              <w:rPr>
                <w:rFonts w:eastAsia="細明體"/>
              </w:rPr>
              <w:t>&lt;</w:t>
            </w:r>
            <w:r w:rsidRPr="00821D98">
              <w:rPr>
                <w:rFonts w:eastAsia="細明體"/>
              </w:rPr>
              <w:t>改革開放下的社會轉變與問題</w:t>
            </w:r>
            <w:r w:rsidRPr="00821D98">
              <w:rPr>
                <w:rFonts w:eastAsia="細明體"/>
              </w:rPr>
              <w:t>&gt;</w:t>
            </w:r>
          </w:p>
          <w:p w:rsidR="002D644B" w:rsidRPr="00821D98" w:rsidRDefault="002D644B" w:rsidP="002E34BE">
            <w:pPr>
              <w:rPr>
                <w:rFonts w:eastAsia="細明體"/>
                <w:lang w:eastAsia="zh-HK"/>
              </w:rPr>
            </w:pPr>
          </w:p>
        </w:tc>
        <w:tc>
          <w:tcPr>
            <w:tcW w:w="2842" w:type="dxa"/>
          </w:tcPr>
          <w:p w:rsidR="002D644B" w:rsidRPr="00031A74" w:rsidRDefault="002D644B" w:rsidP="002E34BE">
            <w:pPr>
              <w:rPr>
                <w:rFonts w:ascii="新細明體" w:hAnsi="新細明體"/>
                <w:color w:val="000000"/>
                <w:sz w:val="22"/>
              </w:rPr>
            </w:pPr>
            <w:r w:rsidRPr="00924E98">
              <w:rPr>
                <w:rFonts w:eastAsia="細明體"/>
              </w:rPr>
              <w:t>「</w:t>
            </w:r>
            <w:r w:rsidRPr="00924E98">
              <w:rPr>
                <w:rFonts w:eastAsia="細明體"/>
                <w:lang w:eastAsia="zh-HK"/>
              </w:rPr>
              <w:t>延伸</w:t>
            </w:r>
            <w:r w:rsidRPr="00924E98">
              <w:rPr>
                <w:rFonts w:eastAsia="細明體"/>
              </w:rPr>
              <w:t>回應題」</w:t>
            </w:r>
            <w:r w:rsidRPr="00924E98">
              <w:rPr>
                <w:rFonts w:eastAsia="細明體"/>
              </w:rPr>
              <w:t>2</w:t>
            </w:r>
            <w:r w:rsidRPr="00924E98">
              <w:rPr>
                <w:rFonts w:eastAsia="細明體"/>
              </w:rPr>
              <w:t>選</w:t>
            </w:r>
            <w:r w:rsidRPr="00924E98">
              <w:rPr>
                <w:rFonts w:eastAsia="細明體"/>
              </w:rPr>
              <w:t>1</w:t>
            </w:r>
            <w:r w:rsidRPr="00924E98">
              <w:rPr>
                <w:rFonts w:eastAsia="細明體"/>
              </w:rPr>
              <w:t>題</w:t>
            </w:r>
            <w:r w:rsidRPr="00924E98">
              <w:rPr>
                <w:rFonts w:eastAsia="細明體"/>
                <w:kern w:val="0"/>
              </w:rPr>
              <w:t>，卷面合共</w:t>
            </w:r>
            <w:r w:rsidRPr="00924E98">
              <w:rPr>
                <w:rFonts w:eastAsia="細明體"/>
                <w:kern w:val="0"/>
              </w:rPr>
              <w:t>20</w:t>
            </w:r>
            <w:r w:rsidRPr="00924E98">
              <w:rPr>
                <w:rFonts w:eastAsia="細明體"/>
                <w:kern w:val="0"/>
              </w:rPr>
              <w:t>分。</w:t>
            </w: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中國歷史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E959FA" w:rsidRDefault="002D644B" w:rsidP="002E34BE">
            <w:r w:rsidRPr="00E959FA">
              <w:rPr>
                <w:rFonts w:hint="eastAsia"/>
                <w:lang w:eastAsia="zh-HK"/>
              </w:rPr>
              <w:t>乙</w:t>
            </w:r>
            <w:r w:rsidRPr="00E959FA">
              <w:rPr>
                <w:rFonts w:hint="eastAsia"/>
              </w:rPr>
              <w:t>部單元三「中華人民共和國成立至二十世紀末」</w:t>
            </w:r>
          </w:p>
          <w:p w:rsidR="002D644B" w:rsidRPr="00E959FA" w:rsidRDefault="002D644B" w:rsidP="002E34BE">
            <w:r w:rsidRPr="00E959FA">
              <w:rPr>
                <w:rFonts w:hint="eastAsia"/>
              </w:rPr>
              <w:t>（五下書</w:t>
            </w:r>
            <w:r w:rsidRPr="00E959FA">
              <w:rPr>
                <w:rFonts w:hint="eastAsia"/>
              </w:rPr>
              <w:t xml:space="preserve"> </w:t>
            </w:r>
            <w:r w:rsidRPr="00E959FA">
              <w:rPr>
                <w:rFonts w:hint="eastAsia"/>
              </w:rPr>
              <w:t>頁</w:t>
            </w:r>
            <w:r w:rsidRPr="00E959FA">
              <w:rPr>
                <w:rFonts w:hint="eastAsia"/>
              </w:rPr>
              <w:t>8-163</w:t>
            </w:r>
            <w:r w:rsidRPr="00E959FA">
              <w:rPr>
                <w:rFonts w:hint="eastAsia"/>
              </w:rPr>
              <w:t>）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世界歷史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44B" w:rsidRDefault="002D644B" w:rsidP="002E34BE">
            <w:r>
              <w:rPr>
                <w:rFonts w:hint="eastAsia"/>
              </w:rPr>
              <w:t>歐洲</w:t>
            </w:r>
            <w:r>
              <w:rPr>
                <w:rFonts w:hint="eastAsia"/>
              </w:rPr>
              <w:t xml:space="preserve"> 1901-1939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Geography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地理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D644B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bCs/>
              </w:rPr>
            </w:pPr>
            <w:r w:rsidRPr="00940EBC">
              <w:rPr>
                <w:bCs/>
              </w:rPr>
              <w:t>地圖閱讀技能</w:t>
            </w:r>
            <w:r w:rsidRPr="00940EBC">
              <w:rPr>
                <w:bCs/>
              </w:rPr>
              <w:t xml:space="preserve"> 1-13 </w:t>
            </w:r>
          </w:p>
          <w:p w:rsidR="002D644B" w:rsidRDefault="002D644B" w:rsidP="002D644B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bCs/>
              </w:rPr>
            </w:pPr>
            <w:r w:rsidRPr="00940EBC">
              <w:rPr>
                <w:bCs/>
              </w:rPr>
              <w:t>單元</w:t>
            </w:r>
            <w:r w:rsidRPr="00940EBC">
              <w:rPr>
                <w:bCs/>
              </w:rPr>
              <w:t xml:space="preserve"> 4.1 – 4.7 </w:t>
            </w:r>
            <w:r w:rsidRPr="00940EBC">
              <w:rPr>
                <w:rFonts w:hint="eastAsia"/>
                <w:bCs/>
                <w:lang w:eastAsia="zh-HK"/>
              </w:rPr>
              <w:t xml:space="preserve">(p.3-121) </w:t>
            </w:r>
            <w:r w:rsidRPr="00940EBC">
              <w:rPr>
                <w:rFonts w:hint="eastAsia"/>
                <w:bCs/>
                <w:lang w:eastAsia="zh-HK"/>
              </w:rPr>
              <w:t>可持續城市</w:t>
            </w:r>
            <w:r w:rsidRPr="00940EBC">
              <w:rPr>
                <w:bCs/>
              </w:rPr>
              <w:t>發展</w:t>
            </w:r>
          </w:p>
          <w:p w:rsidR="002D644B" w:rsidRPr="005D6A0B" w:rsidRDefault="002D644B" w:rsidP="002D644B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bCs/>
              </w:rPr>
            </w:pPr>
            <w:r w:rsidRPr="00156424">
              <w:t>單元</w:t>
            </w:r>
            <w:r w:rsidRPr="00156424">
              <w:t xml:space="preserve"> 3.1 – 3.5 </w:t>
            </w:r>
            <w:r w:rsidRPr="00156424">
              <w:t>工業發展</w:t>
            </w:r>
            <w:r w:rsidRPr="00156424">
              <w:t xml:space="preserve"> (p.5-11</w:t>
            </w:r>
            <w:r w:rsidRPr="00156424">
              <w:rPr>
                <w:lang w:eastAsia="zh-HK"/>
              </w:rPr>
              <w:t>5</w:t>
            </w:r>
            <w:r w:rsidRPr="00156424">
              <w:t>)</w:t>
            </w:r>
          </w:p>
          <w:p w:rsidR="002D644B" w:rsidRPr="005D6A0B" w:rsidRDefault="002D644B" w:rsidP="002E34BE">
            <w:pPr>
              <w:pStyle w:val="a7"/>
              <w:ind w:leftChars="0" w:left="0"/>
              <w:jc w:val="both"/>
              <w:rPr>
                <w:bCs/>
              </w:rPr>
            </w:pPr>
          </w:p>
          <w:p w:rsidR="002D644B" w:rsidRDefault="002D644B" w:rsidP="002D644B">
            <w:pPr>
              <w:pStyle w:val="a7"/>
              <w:numPr>
                <w:ilvl w:val="0"/>
                <w:numId w:val="29"/>
              </w:numPr>
              <w:ind w:leftChars="0"/>
              <w:rPr>
                <w:bCs/>
              </w:rPr>
            </w:pPr>
            <w:r w:rsidRPr="00D60930">
              <w:rPr>
                <w:bCs/>
              </w:rPr>
              <w:t>GS1 Map Reading Skills 1-13</w:t>
            </w:r>
          </w:p>
          <w:p w:rsidR="002D644B" w:rsidRDefault="002D644B" w:rsidP="002D644B">
            <w:pPr>
              <w:pStyle w:val="a7"/>
              <w:numPr>
                <w:ilvl w:val="0"/>
                <w:numId w:val="29"/>
              </w:numPr>
              <w:ind w:leftChars="0"/>
              <w:rPr>
                <w:bCs/>
              </w:rPr>
            </w:pPr>
            <w:r>
              <w:t xml:space="preserve">Unit 4.1-4.7 </w:t>
            </w:r>
            <w:r w:rsidRPr="00940EBC">
              <w:rPr>
                <w:rFonts w:hint="eastAsia"/>
                <w:bCs/>
                <w:lang w:eastAsia="zh-HK"/>
              </w:rPr>
              <w:t>(p.3-121)</w:t>
            </w:r>
            <w:r>
              <w:t xml:space="preserve"> Sustainable city</w:t>
            </w:r>
            <w:r w:rsidRPr="00940EBC">
              <w:rPr>
                <w:rFonts w:hint="eastAsia"/>
                <w:bCs/>
                <w:lang w:eastAsia="zh-HK"/>
              </w:rPr>
              <w:t xml:space="preserve"> </w:t>
            </w:r>
          </w:p>
          <w:p w:rsidR="002D644B" w:rsidRPr="00DD256D" w:rsidRDefault="002D644B" w:rsidP="002D644B">
            <w:pPr>
              <w:pStyle w:val="a7"/>
              <w:numPr>
                <w:ilvl w:val="0"/>
                <w:numId w:val="29"/>
              </w:numPr>
              <w:ind w:leftChars="0"/>
              <w:rPr>
                <w:bCs/>
              </w:rPr>
            </w:pPr>
            <w:r w:rsidRPr="00156424">
              <w:t>Unit 3.1-3.5 Industrial development(p.5-11</w:t>
            </w:r>
            <w:r w:rsidRPr="00156424">
              <w:rPr>
                <w:lang w:eastAsia="zh-HK"/>
              </w:rPr>
              <w:t>5</w:t>
            </w:r>
            <w:r w:rsidRPr="00156424">
              <w:t>)</w:t>
            </w:r>
            <w:r w:rsidRPr="005D6A0B">
              <w:rPr>
                <w:bCs/>
                <w:color w:val="000000"/>
              </w:rPr>
              <w:t xml:space="preserve"> </w:t>
            </w:r>
          </w:p>
          <w:p w:rsidR="002D644B" w:rsidRPr="005D6A0B" w:rsidRDefault="002D644B" w:rsidP="002E34BE">
            <w:pPr>
              <w:pStyle w:val="a7"/>
              <w:ind w:leftChars="0"/>
              <w:rPr>
                <w:bCs/>
              </w:rPr>
            </w:pPr>
          </w:p>
          <w:p w:rsidR="002D644B" w:rsidRDefault="002D644B" w:rsidP="002E34BE">
            <w:pPr>
              <w:rPr>
                <w:bCs/>
                <w:color w:val="000000"/>
                <w:lang w:eastAsia="zh-HK"/>
              </w:rPr>
            </w:pPr>
            <w:r w:rsidRPr="00031A74">
              <w:rPr>
                <w:bCs/>
                <w:color w:val="000000"/>
              </w:rPr>
              <w:t>(</w:t>
            </w:r>
            <w:r w:rsidRPr="00031A74">
              <w:rPr>
                <w:bCs/>
                <w:color w:val="000000"/>
              </w:rPr>
              <w:t>考生須帶備間尺、量角器及計算機</w:t>
            </w:r>
            <w:r w:rsidRPr="00031A74">
              <w:rPr>
                <w:bCs/>
                <w:color w:val="000000"/>
              </w:rPr>
              <w:t>)</w:t>
            </w:r>
          </w:p>
          <w:p w:rsidR="002D644B" w:rsidRPr="00EA1713" w:rsidRDefault="002D644B" w:rsidP="002E34BE">
            <w:pPr>
              <w:rPr>
                <w:bCs/>
                <w:color w:val="000000"/>
                <w:lang w:eastAsia="zh-HK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D644B">
            <w:pPr>
              <w:numPr>
                <w:ilvl w:val="0"/>
                <w:numId w:val="14"/>
              </w:numPr>
              <w:spacing w:line="240" w:lineRule="atLeast"/>
              <w:ind w:left="284" w:hanging="284"/>
              <w:rPr>
                <w:color w:val="000000"/>
                <w:sz w:val="22"/>
              </w:rPr>
            </w:pPr>
            <w:r w:rsidRPr="00031A74">
              <w:rPr>
                <w:color w:val="000000"/>
                <w:sz w:val="22"/>
              </w:rPr>
              <w:t>選擇題</w:t>
            </w:r>
            <w:r w:rsidRPr="00031A74">
              <w:rPr>
                <w:color w:val="000000"/>
                <w:sz w:val="22"/>
                <w:lang w:eastAsia="zh-HK"/>
              </w:rPr>
              <w:br/>
            </w:r>
            <w:r w:rsidRPr="00031A74">
              <w:rPr>
                <w:color w:val="000000"/>
                <w:sz w:val="22"/>
              </w:rPr>
              <w:t>Multiple-choice Questions</w:t>
            </w:r>
          </w:p>
          <w:p w:rsidR="002D644B" w:rsidRPr="00031A74" w:rsidRDefault="002D644B" w:rsidP="002D644B">
            <w:pPr>
              <w:numPr>
                <w:ilvl w:val="0"/>
                <w:numId w:val="14"/>
              </w:numPr>
              <w:spacing w:line="240" w:lineRule="atLeast"/>
              <w:ind w:left="284" w:hanging="284"/>
              <w:rPr>
                <w:color w:val="000000"/>
                <w:sz w:val="22"/>
              </w:rPr>
            </w:pPr>
            <w:r w:rsidRPr="00031A74">
              <w:rPr>
                <w:color w:val="000000"/>
                <w:sz w:val="22"/>
              </w:rPr>
              <w:t>資料分析題</w:t>
            </w:r>
            <w:r w:rsidRPr="00031A74">
              <w:rPr>
                <w:color w:val="000000"/>
                <w:sz w:val="22"/>
                <w:lang w:eastAsia="zh-HK"/>
              </w:rPr>
              <w:br/>
            </w:r>
            <w:r w:rsidRPr="00031A74">
              <w:rPr>
                <w:color w:val="000000"/>
                <w:sz w:val="22"/>
              </w:rPr>
              <w:t>Data-based Questions</w:t>
            </w:r>
          </w:p>
          <w:p w:rsidR="002D644B" w:rsidRPr="00031A74" w:rsidRDefault="002D644B" w:rsidP="002D644B">
            <w:pPr>
              <w:numPr>
                <w:ilvl w:val="0"/>
                <w:numId w:val="14"/>
              </w:numPr>
              <w:spacing w:line="240" w:lineRule="atLeast"/>
              <w:ind w:left="284" w:hanging="284"/>
              <w:rPr>
                <w:rFonts w:eastAsia="細明體"/>
                <w:color w:val="000000"/>
              </w:rPr>
            </w:pPr>
            <w:r w:rsidRPr="00031A74">
              <w:rPr>
                <w:color w:val="000000"/>
                <w:sz w:val="22"/>
              </w:rPr>
              <w:t>短論述題</w:t>
            </w:r>
            <w:r w:rsidRPr="00031A74">
              <w:rPr>
                <w:color w:val="000000"/>
                <w:sz w:val="22"/>
                <w:lang w:eastAsia="zh-HK"/>
              </w:rPr>
              <w:br/>
            </w:r>
            <w:r w:rsidRPr="00031A74">
              <w:rPr>
                <w:color w:val="000000"/>
                <w:sz w:val="22"/>
              </w:rPr>
              <w:t>Short Essay</w:t>
            </w:r>
            <w:r w:rsidRPr="00031A74">
              <w:rPr>
                <w:rFonts w:eastAsia="細明體" w:hint="eastAsia"/>
                <w:color w:val="000000"/>
              </w:rPr>
              <w:t xml:space="preserve"> </w:t>
            </w: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Economics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經濟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color w:val="000000"/>
                <w:lang w:eastAsia="zh-HK"/>
              </w:rPr>
              <w:t xml:space="preserve">TB </w:t>
            </w:r>
            <w:r w:rsidRPr="00031A74">
              <w:rPr>
                <w:rFonts w:hint="eastAsia"/>
                <w:color w:val="000000"/>
                <w:lang w:eastAsia="zh-HK"/>
              </w:rPr>
              <w:t>Ch1 - 22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color w:val="000000"/>
                <w:lang w:eastAsia="zh-HK"/>
              </w:rPr>
              <w:t xml:space="preserve">DSE </w:t>
            </w:r>
            <w:r w:rsidRPr="00031A74">
              <w:rPr>
                <w:rFonts w:hint="eastAsia"/>
                <w:color w:val="000000"/>
                <w:lang w:eastAsia="zh-HK"/>
              </w:rPr>
              <w:t>Topic A to I</w:t>
            </w: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Physics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napToGrid w:val="0"/>
              <w:spacing w:line="320" w:lineRule="atLeast"/>
              <w:rPr>
                <w:rFonts w:eastAsia="細明體"/>
                <w:color w:val="000000"/>
              </w:rPr>
            </w:pPr>
            <w:r>
              <w:t>Electromagnetism</w:t>
            </w:r>
            <w:r>
              <w:rPr>
                <w:rFonts w:hint="eastAsia"/>
                <w:lang w:eastAsia="zh-HK"/>
              </w:rPr>
              <w:t xml:space="preserve"> Ch.</w:t>
            </w:r>
            <w:r>
              <w:rPr>
                <w:lang w:eastAsia="zh-HK"/>
              </w:rPr>
              <w:t>20</w:t>
            </w:r>
            <w:r>
              <w:rPr>
                <w:rFonts w:hint="eastAsia"/>
                <w:lang w:eastAsia="zh-HK"/>
              </w:rPr>
              <w:t>-</w:t>
            </w:r>
            <w:r>
              <w:rPr>
                <w:lang w:eastAsia="zh-HK"/>
              </w:rPr>
              <w:t>24</w:t>
            </w: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Chemistry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Unit </w:t>
            </w:r>
            <w:r>
              <w:rPr>
                <w:lang w:eastAsia="zh-HK"/>
              </w:rPr>
              <w:t>19</w:t>
            </w:r>
            <w:r>
              <w:rPr>
                <w:rFonts w:hint="eastAsia"/>
                <w:lang w:eastAsia="zh-HK"/>
              </w:rPr>
              <w:t xml:space="preserve"> to Unit </w:t>
            </w:r>
            <w:r>
              <w:rPr>
                <w:lang w:eastAsia="zh-HK"/>
              </w:rPr>
              <w:t>33, Unit 39-40</w:t>
            </w:r>
          </w:p>
          <w:p w:rsidR="002D644B" w:rsidRPr="00031A74" w:rsidRDefault="002D644B" w:rsidP="002E34BE">
            <w:pPr>
              <w:rPr>
                <w:color w:val="000000"/>
                <w:lang w:eastAsia="zh-HK"/>
              </w:rPr>
            </w:pP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 w:rsidRPr="00031A74">
              <w:rPr>
                <w:rFonts w:eastAsia="細明體" w:hint="eastAsia"/>
                <w:color w:val="000000"/>
              </w:rPr>
              <w:t>Biology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Chapter </w:t>
            </w:r>
            <w:r>
              <w:rPr>
                <w:lang w:eastAsia="zh-HK"/>
              </w:rPr>
              <w:t>21</w:t>
            </w:r>
            <w:r>
              <w:rPr>
                <w:rFonts w:hint="eastAsia"/>
                <w:lang w:eastAsia="zh-HK"/>
              </w:rPr>
              <w:t>-26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  <w:r w:rsidRPr="00031A74">
              <w:rPr>
                <w:rFonts w:eastAsia="細明體" w:hint="eastAsia"/>
                <w:color w:val="000000"/>
                <w:lang w:eastAsia="zh-HK"/>
              </w:rPr>
              <w:t xml:space="preserve">COS </w:t>
            </w:r>
            <w:r w:rsidRPr="00031A74">
              <w:rPr>
                <w:rFonts w:eastAsia="細明體"/>
                <w:color w:val="000000"/>
                <w:lang w:eastAsia="zh-HK"/>
              </w:rPr>
              <w:t>–</w:t>
            </w:r>
            <w:r w:rsidRPr="00031A74">
              <w:rPr>
                <w:rFonts w:eastAsia="細明體" w:hint="eastAsia"/>
                <w:color w:val="000000"/>
                <w:lang w:eastAsia="zh-HK"/>
              </w:rPr>
              <w:t xml:space="preserve"> </w:t>
            </w:r>
            <w:proofErr w:type="spellStart"/>
            <w:r w:rsidRPr="00031A74">
              <w:rPr>
                <w:rFonts w:eastAsia="細明體" w:hint="eastAsia"/>
                <w:color w:val="000000"/>
                <w:lang w:eastAsia="zh-HK"/>
              </w:rPr>
              <w:t>Chem</w:t>
            </w:r>
            <w:proofErr w:type="spellEnd"/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節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9-22</w:t>
            </w:r>
            <w:r>
              <w:rPr>
                <w:rFonts w:hint="eastAsia"/>
              </w:rPr>
              <w:t>節</w:t>
            </w: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  <w:r w:rsidRPr="00031A74">
              <w:rPr>
                <w:rFonts w:eastAsia="細明體" w:hint="eastAsia"/>
                <w:color w:val="000000"/>
                <w:lang w:eastAsia="zh-HK"/>
              </w:rPr>
              <w:t xml:space="preserve">COS </w:t>
            </w:r>
            <w:r w:rsidRPr="00031A74">
              <w:rPr>
                <w:rFonts w:eastAsia="細明體"/>
                <w:color w:val="000000"/>
                <w:lang w:eastAsia="zh-HK"/>
              </w:rPr>
              <w:t>–</w:t>
            </w:r>
            <w:r w:rsidRPr="00031A74">
              <w:rPr>
                <w:rFonts w:eastAsia="細明體" w:hint="eastAsia"/>
                <w:color w:val="000000"/>
                <w:lang w:eastAsia="zh-HK"/>
              </w:rPr>
              <w:t xml:space="preserve"> Bio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Default="002D644B" w:rsidP="002E34B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Chapter </w:t>
            </w:r>
            <w:r>
              <w:rPr>
                <w:lang w:eastAsia="zh-HK"/>
              </w:rPr>
              <w:t>16</w:t>
            </w:r>
            <w:r>
              <w:rPr>
                <w:rFonts w:hint="eastAsia"/>
                <w:lang w:eastAsia="zh-HK"/>
              </w:rPr>
              <w:t xml:space="preserve">, </w:t>
            </w:r>
            <w:r>
              <w:rPr>
                <w:lang w:eastAsia="zh-HK"/>
              </w:rPr>
              <w:t>18-20</w:t>
            </w:r>
            <w:r>
              <w:rPr>
                <w:rFonts w:hint="eastAsia"/>
                <w:lang w:eastAsia="zh-HK"/>
              </w:rPr>
              <w:t>, 23</w:t>
            </w:r>
          </w:p>
          <w:p w:rsidR="002D644B" w:rsidRPr="00031A74" w:rsidRDefault="002D644B" w:rsidP="002E34BE">
            <w:pPr>
              <w:rPr>
                <w:rFonts w:eastAsia="細明體"/>
                <w:color w:val="000000"/>
              </w:rPr>
            </w:pPr>
          </w:p>
        </w:tc>
      </w:tr>
      <w:tr w:rsidR="002D644B" w:rsidRPr="00031A74" w:rsidTr="002E34B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  <w:r w:rsidRPr="00031A74">
              <w:rPr>
                <w:rFonts w:eastAsia="細明體" w:hint="eastAsia"/>
                <w:color w:val="000000"/>
                <w:lang w:eastAsia="zh-HK"/>
              </w:rPr>
              <w:t>BAFS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spacing w:line="240" w:lineRule="atLeast"/>
              <w:rPr>
                <w:color w:val="000000"/>
                <w:u w:val="single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Business Environment and Introduction To Management</w:t>
            </w:r>
          </w:p>
          <w:p w:rsidR="002D644B" w:rsidRPr="00495CD8" w:rsidRDefault="002D644B" w:rsidP="002D644B">
            <w:pPr>
              <w:numPr>
                <w:ilvl w:val="0"/>
                <w:numId w:val="18"/>
              </w:numPr>
              <w:spacing w:line="240" w:lineRule="atLeast"/>
              <w:ind w:left="340" w:hanging="340"/>
              <w:rPr>
                <w:lang w:eastAsia="zh-HK"/>
              </w:rPr>
            </w:pPr>
            <w:r w:rsidRPr="00495CD8">
              <w:rPr>
                <w:rFonts w:hint="eastAsia"/>
                <w:lang w:eastAsia="zh-HK"/>
              </w:rPr>
              <w:t xml:space="preserve">Chapter 1 </w:t>
            </w:r>
            <w:r w:rsidRPr="00495CD8">
              <w:rPr>
                <w:lang w:eastAsia="zh-HK"/>
              </w:rPr>
              <w:t>–</w:t>
            </w:r>
            <w:r w:rsidRPr="00495CD8">
              <w:rPr>
                <w:rFonts w:hint="eastAsia"/>
                <w:lang w:eastAsia="zh-HK"/>
              </w:rPr>
              <w:t xml:space="preserve"> 6</w:t>
            </w:r>
          </w:p>
          <w:p w:rsidR="002D644B" w:rsidRPr="00031A74" w:rsidRDefault="002D644B" w:rsidP="002E34BE">
            <w:pPr>
              <w:tabs>
                <w:tab w:val="left" w:pos="595"/>
              </w:tabs>
              <w:spacing w:line="240" w:lineRule="atLeast"/>
              <w:rPr>
                <w:color w:val="000000"/>
                <w:lang w:eastAsia="zh-HK"/>
              </w:rPr>
            </w:pPr>
          </w:p>
          <w:p w:rsidR="002D644B" w:rsidRPr="00031A74" w:rsidRDefault="002D644B" w:rsidP="002E34BE">
            <w:pPr>
              <w:tabs>
                <w:tab w:val="left" w:pos="595"/>
              </w:tabs>
              <w:spacing w:line="240" w:lineRule="atLeast"/>
              <w:rPr>
                <w:color w:val="000000"/>
                <w:u w:val="single"/>
                <w:lang w:eastAsia="zh-HK"/>
              </w:rPr>
            </w:pPr>
            <w:r w:rsidRPr="00031A74">
              <w:rPr>
                <w:color w:val="000000"/>
                <w:u w:val="single"/>
                <w:lang w:eastAsia="zh-HK"/>
              </w:rPr>
              <w:t>Basics of Personal Financial Management</w:t>
            </w:r>
          </w:p>
          <w:p w:rsidR="002D644B" w:rsidRPr="00495CD8" w:rsidRDefault="002D644B" w:rsidP="002D644B">
            <w:pPr>
              <w:numPr>
                <w:ilvl w:val="0"/>
                <w:numId w:val="18"/>
              </w:numPr>
              <w:spacing w:line="240" w:lineRule="atLeast"/>
              <w:ind w:left="340" w:hanging="340"/>
              <w:rPr>
                <w:lang w:eastAsia="zh-HK"/>
              </w:rPr>
            </w:pPr>
            <w:r w:rsidRPr="00495CD8">
              <w:rPr>
                <w:rFonts w:hint="eastAsia"/>
                <w:lang w:eastAsia="zh-HK"/>
              </w:rPr>
              <w:t>Chapter 2</w:t>
            </w:r>
          </w:p>
          <w:p w:rsidR="002D644B" w:rsidRPr="00031A74" w:rsidRDefault="002D644B" w:rsidP="002E34BE">
            <w:pPr>
              <w:tabs>
                <w:tab w:val="left" w:pos="595"/>
              </w:tabs>
              <w:adjustRightInd w:val="0"/>
              <w:snapToGrid w:val="0"/>
              <w:spacing w:line="240" w:lineRule="atLeast"/>
              <w:rPr>
                <w:color w:val="000000"/>
                <w:lang w:eastAsia="zh-HK"/>
              </w:rPr>
            </w:pPr>
          </w:p>
          <w:p w:rsidR="002D644B" w:rsidRPr="00031A74" w:rsidRDefault="002D644B" w:rsidP="002E34BE">
            <w:pPr>
              <w:tabs>
                <w:tab w:val="left" w:pos="595"/>
              </w:tabs>
              <w:spacing w:line="240" w:lineRule="atLeast"/>
              <w:rPr>
                <w:color w:val="000000"/>
                <w:u w:val="single"/>
                <w:lang w:eastAsia="zh-HK"/>
              </w:rPr>
            </w:pPr>
            <w:r w:rsidRPr="00031A74">
              <w:rPr>
                <w:color w:val="000000"/>
                <w:u w:val="single"/>
                <w:lang w:eastAsia="zh-HK"/>
              </w:rPr>
              <w:t>Accounting</w:t>
            </w:r>
          </w:p>
          <w:p w:rsidR="002D644B" w:rsidRDefault="002D644B" w:rsidP="002D644B">
            <w:pPr>
              <w:numPr>
                <w:ilvl w:val="0"/>
                <w:numId w:val="18"/>
              </w:numPr>
              <w:spacing w:line="240" w:lineRule="atLeast"/>
              <w:ind w:left="340" w:hanging="34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Correction of Errors</w:t>
            </w:r>
          </w:p>
          <w:p w:rsidR="002D644B" w:rsidRPr="00031A74" w:rsidRDefault="002D644B" w:rsidP="002D644B">
            <w:pPr>
              <w:numPr>
                <w:ilvl w:val="0"/>
                <w:numId w:val="18"/>
              </w:numPr>
              <w:spacing w:line="240" w:lineRule="atLeast"/>
              <w:ind w:left="340" w:hanging="340"/>
              <w:rPr>
                <w:color w:val="000000"/>
                <w:lang w:eastAsia="zh-HK"/>
              </w:rPr>
            </w:pPr>
            <w:r>
              <w:rPr>
                <w:rFonts w:hint="eastAsia"/>
                <w:lang w:eastAsia="zh-HK"/>
              </w:rPr>
              <w:t>Partnership Accounts: Financial Statements, Capital and Current Accounts</w:t>
            </w:r>
          </w:p>
          <w:p w:rsidR="002D644B" w:rsidRPr="00031A74" w:rsidRDefault="002D644B" w:rsidP="002E34BE">
            <w:pPr>
              <w:spacing w:line="240" w:lineRule="atLeast"/>
              <w:rPr>
                <w:rFonts w:eastAsia="細明體"/>
                <w:color w:val="000000"/>
                <w:lang w:eastAsia="zh-HK"/>
              </w:rPr>
            </w:pPr>
          </w:p>
        </w:tc>
      </w:tr>
      <w:tr w:rsidR="002D644B" w:rsidRPr="00031A74" w:rsidTr="002E34BE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rFonts w:eastAsia="細明體"/>
                <w:color w:val="000000"/>
                <w:lang w:eastAsia="zh-HK"/>
              </w:rPr>
            </w:pP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031A74" w:rsidRDefault="002D644B" w:rsidP="002E34BE">
            <w:pPr>
              <w:rPr>
                <w:color w:val="000000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營商環境與管理導論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rPr>
                <w:color w:val="000000"/>
                <w:lang w:eastAsia="zh-HK"/>
              </w:rPr>
            </w:pPr>
            <w:r w:rsidRPr="00031A74">
              <w:rPr>
                <w:rFonts w:hint="eastAsia"/>
                <w:color w:val="000000"/>
                <w:lang w:eastAsia="zh-HK"/>
              </w:rPr>
              <w:t>第一至六章</w:t>
            </w:r>
            <w:r w:rsidRPr="00031A74">
              <w:rPr>
                <w:rFonts w:hint="eastAsia"/>
                <w:color w:val="000000"/>
                <w:lang w:eastAsia="zh-HK"/>
              </w:rPr>
              <w:t xml:space="preserve"> </w:t>
            </w:r>
          </w:p>
          <w:p w:rsidR="002D644B" w:rsidRPr="00031A74" w:rsidRDefault="002D644B" w:rsidP="002E34BE">
            <w:pPr>
              <w:adjustRightInd w:val="0"/>
              <w:snapToGrid w:val="0"/>
              <w:rPr>
                <w:color w:val="000000"/>
                <w:lang w:eastAsia="zh-HK"/>
              </w:rPr>
            </w:pPr>
          </w:p>
          <w:p w:rsidR="002D644B" w:rsidRPr="00031A74" w:rsidRDefault="002D644B" w:rsidP="002E34BE">
            <w:pPr>
              <w:adjustRightInd w:val="0"/>
              <w:snapToGrid w:val="0"/>
              <w:rPr>
                <w:color w:val="000000"/>
                <w:u w:val="single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基礎個人理財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rPr>
                <w:color w:val="000000"/>
                <w:lang w:eastAsia="zh-HK"/>
              </w:rPr>
            </w:pPr>
            <w:r w:rsidRPr="00031A74">
              <w:rPr>
                <w:rFonts w:hint="eastAsia"/>
                <w:color w:val="000000"/>
                <w:lang w:eastAsia="zh-HK"/>
              </w:rPr>
              <w:t>第二章</w:t>
            </w:r>
            <w:r w:rsidRPr="00031A74">
              <w:rPr>
                <w:color w:val="000000"/>
                <w:lang w:eastAsia="zh-HK"/>
              </w:rPr>
              <w:t xml:space="preserve"> (</w:t>
            </w:r>
            <w:r w:rsidRPr="00031A74">
              <w:rPr>
                <w:rFonts w:hint="eastAsia"/>
                <w:color w:val="000000"/>
                <w:lang w:eastAsia="zh-HK"/>
              </w:rPr>
              <w:t>頁</w:t>
            </w:r>
            <w:r w:rsidRPr="00031A74">
              <w:rPr>
                <w:rFonts w:hint="eastAsia"/>
                <w:color w:val="000000"/>
                <w:lang w:eastAsia="zh-HK"/>
              </w:rPr>
              <w:t xml:space="preserve">29 </w:t>
            </w:r>
            <w:r w:rsidRPr="00031A74">
              <w:rPr>
                <w:color w:val="000000"/>
                <w:lang w:eastAsia="zh-HK"/>
              </w:rPr>
              <w:t>–</w:t>
            </w:r>
            <w:r w:rsidRPr="00031A74">
              <w:rPr>
                <w:rFonts w:hint="eastAsia"/>
                <w:color w:val="000000"/>
                <w:lang w:eastAsia="zh-HK"/>
              </w:rPr>
              <w:t xml:space="preserve"> 41)</w:t>
            </w:r>
          </w:p>
          <w:p w:rsidR="002D644B" w:rsidRPr="00031A74" w:rsidRDefault="002D644B" w:rsidP="002E34BE">
            <w:pPr>
              <w:tabs>
                <w:tab w:val="left" w:pos="595"/>
              </w:tabs>
              <w:adjustRightInd w:val="0"/>
              <w:snapToGrid w:val="0"/>
              <w:rPr>
                <w:color w:val="000000"/>
                <w:lang w:eastAsia="zh-HK"/>
              </w:rPr>
            </w:pPr>
          </w:p>
          <w:p w:rsidR="002D644B" w:rsidRPr="00031A74" w:rsidRDefault="002D644B" w:rsidP="002E34BE">
            <w:pPr>
              <w:rPr>
                <w:color w:val="000000"/>
                <w:lang w:eastAsia="zh-HK"/>
              </w:rPr>
            </w:pPr>
            <w:r w:rsidRPr="00031A74">
              <w:rPr>
                <w:rFonts w:hint="eastAsia"/>
                <w:color w:val="000000"/>
                <w:u w:val="single"/>
                <w:lang w:eastAsia="zh-HK"/>
              </w:rPr>
              <w:t>會計</w:t>
            </w:r>
          </w:p>
          <w:p w:rsidR="002D644B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rPr>
                <w:lang w:eastAsia="zh-HK"/>
              </w:rPr>
            </w:pPr>
            <w:r w:rsidRPr="00932E31">
              <w:rPr>
                <w:rFonts w:hint="eastAsia"/>
                <w:lang w:eastAsia="zh-HK"/>
              </w:rPr>
              <w:t>錯誤更正</w:t>
            </w:r>
          </w:p>
          <w:p w:rsidR="002D644B" w:rsidRPr="00031A74" w:rsidRDefault="002D644B" w:rsidP="002D644B">
            <w:pPr>
              <w:numPr>
                <w:ilvl w:val="0"/>
                <w:numId w:val="7"/>
              </w:numPr>
              <w:tabs>
                <w:tab w:val="left" w:pos="595"/>
              </w:tabs>
              <w:adjustRightInd w:val="0"/>
              <w:snapToGrid w:val="0"/>
              <w:rPr>
                <w:color w:val="000000"/>
                <w:lang w:eastAsia="zh-HK"/>
              </w:rPr>
            </w:pPr>
            <w:r w:rsidRPr="00932E31">
              <w:rPr>
                <w:rFonts w:hint="eastAsia"/>
                <w:lang w:eastAsia="zh-HK"/>
              </w:rPr>
              <w:t>合夥會計：財務報表、合夥人資本帳和往來帳</w:t>
            </w:r>
          </w:p>
          <w:p w:rsidR="002D644B" w:rsidRPr="00031A74" w:rsidRDefault="002D644B" w:rsidP="002E34BE">
            <w:pPr>
              <w:rPr>
                <w:color w:val="000000"/>
              </w:rPr>
            </w:pPr>
          </w:p>
        </w:tc>
      </w:tr>
    </w:tbl>
    <w:p w:rsidR="002D644B" w:rsidRDefault="002D644B" w:rsidP="002D644B">
      <w:pPr>
        <w:rPr>
          <w:rFonts w:eastAsia="細明體"/>
        </w:rPr>
      </w:pPr>
    </w:p>
    <w:p w:rsidR="002257A9" w:rsidRPr="002D644B" w:rsidRDefault="002257A9" w:rsidP="002257A9">
      <w:pPr>
        <w:rPr>
          <w:sz w:val="28"/>
        </w:rPr>
      </w:pPr>
    </w:p>
    <w:sectPr w:rsidR="002257A9" w:rsidRPr="002D644B" w:rsidSect="009E08A6">
      <w:pgSz w:w="11906" w:h="16838"/>
      <w:pgMar w:top="576" w:right="720" w:bottom="576" w:left="72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450"/>
    <w:multiLevelType w:val="hybridMultilevel"/>
    <w:tmpl w:val="55E498EC"/>
    <w:lvl w:ilvl="0" w:tplc="790081C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55A35"/>
    <w:multiLevelType w:val="hybridMultilevel"/>
    <w:tmpl w:val="CA14D678"/>
    <w:lvl w:ilvl="0" w:tplc="492ECD12">
      <w:start w:val="1"/>
      <w:numFmt w:val="decimal"/>
      <w:lvlText w:val="%1."/>
      <w:lvlJc w:val="left"/>
      <w:pPr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02112"/>
    <w:multiLevelType w:val="hybridMultilevel"/>
    <w:tmpl w:val="76EA8436"/>
    <w:lvl w:ilvl="0" w:tplc="D89C6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96162"/>
    <w:multiLevelType w:val="hybridMultilevel"/>
    <w:tmpl w:val="6A1C0D8C"/>
    <w:lvl w:ilvl="0" w:tplc="26A62A2C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01EF1"/>
    <w:multiLevelType w:val="hybridMultilevel"/>
    <w:tmpl w:val="F83EF01E"/>
    <w:lvl w:ilvl="0" w:tplc="D8CA3852">
      <w:start w:val="1"/>
      <w:numFmt w:val="decimal"/>
      <w:lvlText w:val="%1."/>
      <w:lvlJc w:val="left"/>
      <w:pPr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EF1D11"/>
    <w:multiLevelType w:val="hybridMultilevel"/>
    <w:tmpl w:val="9710E110"/>
    <w:lvl w:ilvl="0" w:tplc="AB4C14E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F76DC"/>
    <w:multiLevelType w:val="hybridMultilevel"/>
    <w:tmpl w:val="6EAC2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869C4"/>
    <w:multiLevelType w:val="hybridMultilevel"/>
    <w:tmpl w:val="DE588416"/>
    <w:lvl w:ilvl="0" w:tplc="8864D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AC6927"/>
    <w:multiLevelType w:val="hybridMultilevel"/>
    <w:tmpl w:val="B434CD30"/>
    <w:lvl w:ilvl="0" w:tplc="DEB6A16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318FE"/>
    <w:multiLevelType w:val="hybridMultilevel"/>
    <w:tmpl w:val="BE0A200E"/>
    <w:lvl w:ilvl="0" w:tplc="6F9AC03E">
      <w:start w:val="1"/>
      <w:numFmt w:val="decimal"/>
      <w:lvlText w:val="%1."/>
      <w:lvlJc w:val="left"/>
      <w:pPr>
        <w:ind w:left="15120" w:hanging="360"/>
      </w:pPr>
      <w:rPr>
        <w:rFonts w:hint="default"/>
        <w:b w:val="0"/>
      </w:rPr>
    </w:lvl>
    <w:lvl w:ilvl="1" w:tplc="3C090019">
      <w:start w:val="1"/>
      <w:numFmt w:val="lowerLetter"/>
      <w:lvlText w:val="%2."/>
      <w:lvlJc w:val="left"/>
      <w:pPr>
        <w:ind w:left="15840" w:hanging="360"/>
      </w:pPr>
    </w:lvl>
    <w:lvl w:ilvl="2" w:tplc="3C09001B" w:tentative="1">
      <w:start w:val="1"/>
      <w:numFmt w:val="lowerRoman"/>
      <w:lvlText w:val="%3."/>
      <w:lvlJc w:val="right"/>
      <w:pPr>
        <w:ind w:left="16560" w:hanging="180"/>
      </w:pPr>
    </w:lvl>
    <w:lvl w:ilvl="3" w:tplc="3C09000F" w:tentative="1">
      <w:start w:val="1"/>
      <w:numFmt w:val="decimal"/>
      <w:lvlText w:val="%4."/>
      <w:lvlJc w:val="left"/>
      <w:pPr>
        <w:ind w:left="17280" w:hanging="360"/>
      </w:pPr>
    </w:lvl>
    <w:lvl w:ilvl="4" w:tplc="3C090019" w:tentative="1">
      <w:start w:val="1"/>
      <w:numFmt w:val="lowerLetter"/>
      <w:lvlText w:val="%5."/>
      <w:lvlJc w:val="left"/>
      <w:pPr>
        <w:ind w:left="18000" w:hanging="360"/>
      </w:pPr>
    </w:lvl>
    <w:lvl w:ilvl="5" w:tplc="3C09001B" w:tentative="1">
      <w:start w:val="1"/>
      <w:numFmt w:val="lowerRoman"/>
      <w:lvlText w:val="%6."/>
      <w:lvlJc w:val="right"/>
      <w:pPr>
        <w:ind w:left="18720" w:hanging="180"/>
      </w:pPr>
    </w:lvl>
    <w:lvl w:ilvl="6" w:tplc="3C09000F" w:tentative="1">
      <w:start w:val="1"/>
      <w:numFmt w:val="decimal"/>
      <w:lvlText w:val="%7."/>
      <w:lvlJc w:val="left"/>
      <w:pPr>
        <w:ind w:left="19440" w:hanging="360"/>
      </w:pPr>
    </w:lvl>
    <w:lvl w:ilvl="7" w:tplc="3C090019" w:tentative="1">
      <w:start w:val="1"/>
      <w:numFmt w:val="lowerLetter"/>
      <w:lvlText w:val="%8."/>
      <w:lvlJc w:val="left"/>
      <w:pPr>
        <w:ind w:left="20160" w:hanging="360"/>
      </w:pPr>
    </w:lvl>
    <w:lvl w:ilvl="8" w:tplc="3C09001B" w:tentative="1">
      <w:start w:val="1"/>
      <w:numFmt w:val="lowerRoman"/>
      <w:lvlText w:val="%9."/>
      <w:lvlJc w:val="right"/>
      <w:pPr>
        <w:ind w:left="20880" w:hanging="180"/>
      </w:pPr>
    </w:lvl>
  </w:abstractNum>
  <w:abstractNum w:abstractNumId="10" w15:restartNumberingAfterBreak="0">
    <w:nsid w:val="28DA6A45"/>
    <w:multiLevelType w:val="hybridMultilevel"/>
    <w:tmpl w:val="AA8A15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22285"/>
    <w:multiLevelType w:val="hybridMultilevel"/>
    <w:tmpl w:val="2D103E2C"/>
    <w:lvl w:ilvl="0" w:tplc="4976AB5A">
      <w:start w:val="2012"/>
      <w:numFmt w:val="bullet"/>
      <w:lvlText w:val="□"/>
      <w:lvlJc w:val="left"/>
      <w:pPr>
        <w:tabs>
          <w:tab w:val="num" w:pos="388"/>
        </w:tabs>
        <w:ind w:left="388" w:hanging="39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12" w15:restartNumberingAfterBreak="0">
    <w:nsid w:val="2A634588"/>
    <w:multiLevelType w:val="hybridMultilevel"/>
    <w:tmpl w:val="5FE07806"/>
    <w:lvl w:ilvl="0" w:tplc="AB4C1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0B5D1E"/>
    <w:multiLevelType w:val="hybridMultilevel"/>
    <w:tmpl w:val="77822E16"/>
    <w:lvl w:ilvl="0" w:tplc="CF5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1A47ED"/>
    <w:multiLevelType w:val="hybridMultilevel"/>
    <w:tmpl w:val="76EA8436"/>
    <w:lvl w:ilvl="0" w:tplc="D89C6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14769A"/>
    <w:multiLevelType w:val="hybridMultilevel"/>
    <w:tmpl w:val="9424A6C0"/>
    <w:lvl w:ilvl="0" w:tplc="B392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6C9B5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1F49DE"/>
    <w:multiLevelType w:val="hybridMultilevel"/>
    <w:tmpl w:val="27F439D6"/>
    <w:lvl w:ilvl="0" w:tplc="B392A0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66A5A"/>
    <w:multiLevelType w:val="hybridMultilevel"/>
    <w:tmpl w:val="D064219C"/>
    <w:lvl w:ilvl="0" w:tplc="EBEAF00E">
      <w:start w:val="9"/>
      <w:numFmt w:val="bullet"/>
      <w:lvlText w:val="＊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370C32"/>
    <w:multiLevelType w:val="hybridMultilevel"/>
    <w:tmpl w:val="A092849E"/>
    <w:lvl w:ilvl="0" w:tplc="98FEC30E">
      <w:start w:val="1"/>
      <w:numFmt w:val="decimal"/>
      <w:lvlText w:val="%1."/>
      <w:lvlJc w:val="left"/>
      <w:pPr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037392"/>
    <w:multiLevelType w:val="hybridMultilevel"/>
    <w:tmpl w:val="B088D9E4"/>
    <w:lvl w:ilvl="0" w:tplc="2FEA87B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FEA87B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2B16C3F"/>
    <w:multiLevelType w:val="hybridMultilevel"/>
    <w:tmpl w:val="F67444A2"/>
    <w:lvl w:ilvl="0" w:tplc="26A62A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8B6EEC"/>
    <w:multiLevelType w:val="hybridMultilevel"/>
    <w:tmpl w:val="66982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8020E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F584A6B"/>
    <w:multiLevelType w:val="hybridMultilevel"/>
    <w:tmpl w:val="567684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31236"/>
    <w:multiLevelType w:val="hybridMultilevel"/>
    <w:tmpl w:val="078CE926"/>
    <w:lvl w:ilvl="0" w:tplc="124E802A">
      <w:start w:val="1"/>
      <w:numFmt w:val="decimal"/>
      <w:lvlText w:val="%1."/>
      <w:lvlJc w:val="left"/>
      <w:pPr>
        <w:ind w:left="-245" w:hanging="360"/>
      </w:pPr>
      <w:rPr>
        <w:rFonts w:ascii="Times New Roman" w:eastAsia="新細明體" w:hAnsi="Times New Roman" w:cs="Times New Roman"/>
      </w:rPr>
    </w:lvl>
    <w:lvl w:ilvl="1" w:tplc="3C090019">
      <w:start w:val="1"/>
      <w:numFmt w:val="lowerLetter"/>
      <w:lvlText w:val="%2."/>
      <w:lvlJc w:val="left"/>
      <w:pPr>
        <w:ind w:left="475" w:hanging="360"/>
      </w:pPr>
    </w:lvl>
    <w:lvl w:ilvl="2" w:tplc="3C09001B" w:tentative="1">
      <w:start w:val="1"/>
      <w:numFmt w:val="lowerRoman"/>
      <w:lvlText w:val="%3."/>
      <w:lvlJc w:val="right"/>
      <w:pPr>
        <w:ind w:left="1195" w:hanging="180"/>
      </w:pPr>
    </w:lvl>
    <w:lvl w:ilvl="3" w:tplc="3C09000F" w:tentative="1">
      <w:start w:val="1"/>
      <w:numFmt w:val="decimal"/>
      <w:lvlText w:val="%4."/>
      <w:lvlJc w:val="left"/>
      <w:pPr>
        <w:ind w:left="1915" w:hanging="360"/>
      </w:pPr>
    </w:lvl>
    <w:lvl w:ilvl="4" w:tplc="3C090019" w:tentative="1">
      <w:start w:val="1"/>
      <w:numFmt w:val="lowerLetter"/>
      <w:lvlText w:val="%5."/>
      <w:lvlJc w:val="left"/>
      <w:pPr>
        <w:ind w:left="2635" w:hanging="360"/>
      </w:pPr>
    </w:lvl>
    <w:lvl w:ilvl="5" w:tplc="3C09001B" w:tentative="1">
      <w:start w:val="1"/>
      <w:numFmt w:val="lowerRoman"/>
      <w:lvlText w:val="%6."/>
      <w:lvlJc w:val="right"/>
      <w:pPr>
        <w:ind w:left="3355" w:hanging="180"/>
      </w:pPr>
    </w:lvl>
    <w:lvl w:ilvl="6" w:tplc="3C09000F" w:tentative="1">
      <w:start w:val="1"/>
      <w:numFmt w:val="decimal"/>
      <w:lvlText w:val="%7."/>
      <w:lvlJc w:val="left"/>
      <w:pPr>
        <w:ind w:left="4075" w:hanging="360"/>
      </w:pPr>
    </w:lvl>
    <w:lvl w:ilvl="7" w:tplc="3C090019" w:tentative="1">
      <w:start w:val="1"/>
      <w:numFmt w:val="lowerLetter"/>
      <w:lvlText w:val="%8."/>
      <w:lvlJc w:val="left"/>
      <w:pPr>
        <w:ind w:left="4795" w:hanging="360"/>
      </w:pPr>
    </w:lvl>
    <w:lvl w:ilvl="8" w:tplc="3C0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5" w15:restartNumberingAfterBreak="0">
    <w:nsid w:val="75B31EA9"/>
    <w:multiLevelType w:val="hybridMultilevel"/>
    <w:tmpl w:val="7234B320"/>
    <w:lvl w:ilvl="0" w:tplc="3C09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872" w:hanging="360"/>
      </w:pPr>
    </w:lvl>
    <w:lvl w:ilvl="2" w:tplc="3C09001B" w:tentative="1">
      <w:start w:val="1"/>
      <w:numFmt w:val="lowerRoman"/>
      <w:lvlText w:val="%3."/>
      <w:lvlJc w:val="right"/>
      <w:pPr>
        <w:ind w:left="1592" w:hanging="180"/>
      </w:pPr>
    </w:lvl>
    <w:lvl w:ilvl="3" w:tplc="3C09000F" w:tentative="1">
      <w:start w:val="1"/>
      <w:numFmt w:val="decimal"/>
      <w:lvlText w:val="%4."/>
      <w:lvlJc w:val="left"/>
      <w:pPr>
        <w:ind w:left="2312" w:hanging="360"/>
      </w:pPr>
    </w:lvl>
    <w:lvl w:ilvl="4" w:tplc="3C090019" w:tentative="1">
      <w:start w:val="1"/>
      <w:numFmt w:val="lowerLetter"/>
      <w:lvlText w:val="%5."/>
      <w:lvlJc w:val="left"/>
      <w:pPr>
        <w:ind w:left="3032" w:hanging="360"/>
      </w:pPr>
    </w:lvl>
    <w:lvl w:ilvl="5" w:tplc="3C09001B" w:tentative="1">
      <w:start w:val="1"/>
      <w:numFmt w:val="lowerRoman"/>
      <w:lvlText w:val="%6."/>
      <w:lvlJc w:val="right"/>
      <w:pPr>
        <w:ind w:left="3752" w:hanging="180"/>
      </w:pPr>
    </w:lvl>
    <w:lvl w:ilvl="6" w:tplc="3C09000F" w:tentative="1">
      <w:start w:val="1"/>
      <w:numFmt w:val="decimal"/>
      <w:lvlText w:val="%7."/>
      <w:lvlJc w:val="left"/>
      <w:pPr>
        <w:ind w:left="4472" w:hanging="360"/>
      </w:pPr>
    </w:lvl>
    <w:lvl w:ilvl="7" w:tplc="3C090019" w:tentative="1">
      <w:start w:val="1"/>
      <w:numFmt w:val="lowerLetter"/>
      <w:lvlText w:val="%8."/>
      <w:lvlJc w:val="left"/>
      <w:pPr>
        <w:ind w:left="5192" w:hanging="360"/>
      </w:pPr>
    </w:lvl>
    <w:lvl w:ilvl="8" w:tplc="3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763E6B22"/>
    <w:multiLevelType w:val="hybridMultilevel"/>
    <w:tmpl w:val="96E0A6B0"/>
    <w:lvl w:ilvl="0" w:tplc="2FEA87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A75DBB"/>
    <w:multiLevelType w:val="hybridMultilevel"/>
    <w:tmpl w:val="46A0CA5E"/>
    <w:lvl w:ilvl="0" w:tplc="CF5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FE02C0"/>
    <w:multiLevelType w:val="hybridMultilevel"/>
    <w:tmpl w:val="BCACAB44"/>
    <w:lvl w:ilvl="0" w:tplc="BE36B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24"/>
  </w:num>
  <w:num w:numId="5">
    <w:abstractNumId w:val="9"/>
  </w:num>
  <w:num w:numId="6">
    <w:abstractNumId w:val="25"/>
  </w:num>
  <w:num w:numId="7">
    <w:abstractNumId w:val="19"/>
  </w:num>
  <w:num w:numId="8">
    <w:abstractNumId w:val="0"/>
  </w:num>
  <w:num w:numId="9">
    <w:abstractNumId w:val="15"/>
  </w:num>
  <w:num w:numId="10">
    <w:abstractNumId w:val="2"/>
  </w:num>
  <w:num w:numId="11">
    <w:abstractNumId w:val="10"/>
  </w:num>
  <w:num w:numId="12">
    <w:abstractNumId w:val="23"/>
  </w:num>
  <w:num w:numId="13">
    <w:abstractNumId w:val="14"/>
  </w:num>
  <w:num w:numId="14">
    <w:abstractNumId w:val="16"/>
  </w:num>
  <w:num w:numId="15">
    <w:abstractNumId w:val="6"/>
  </w:num>
  <w:num w:numId="16">
    <w:abstractNumId w:val="3"/>
  </w:num>
  <w:num w:numId="17">
    <w:abstractNumId w:val="20"/>
  </w:num>
  <w:num w:numId="18">
    <w:abstractNumId w:val="26"/>
  </w:num>
  <w:num w:numId="19">
    <w:abstractNumId w:val="18"/>
  </w:num>
  <w:num w:numId="20">
    <w:abstractNumId w:val="1"/>
  </w:num>
  <w:num w:numId="21">
    <w:abstractNumId w:val="4"/>
  </w:num>
  <w:num w:numId="22">
    <w:abstractNumId w:val="7"/>
  </w:num>
  <w:num w:numId="23">
    <w:abstractNumId w:val="28"/>
  </w:num>
  <w:num w:numId="24">
    <w:abstractNumId w:val="8"/>
  </w:num>
  <w:num w:numId="25">
    <w:abstractNumId w:val="13"/>
  </w:num>
  <w:num w:numId="26">
    <w:abstractNumId w:val="27"/>
  </w:num>
  <w:num w:numId="27">
    <w:abstractNumId w:val="5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A9"/>
    <w:rsid w:val="00036BBC"/>
    <w:rsid w:val="00093C9D"/>
    <w:rsid w:val="002257A9"/>
    <w:rsid w:val="002D644B"/>
    <w:rsid w:val="00305208"/>
    <w:rsid w:val="003C48B7"/>
    <w:rsid w:val="004423EE"/>
    <w:rsid w:val="00635A03"/>
    <w:rsid w:val="00637937"/>
    <w:rsid w:val="009E08A6"/>
    <w:rsid w:val="00A77273"/>
    <w:rsid w:val="00A84A61"/>
    <w:rsid w:val="00AA7481"/>
    <w:rsid w:val="00AC0540"/>
    <w:rsid w:val="00D41A1A"/>
    <w:rsid w:val="00D630F8"/>
    <w:rsid w:val="00DA7085"/>
    <w:rsid w:val="00E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7A0BB-B364-4C6A-96B3-70270BF9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D644B"/>
    <w:pPr>
      <w:keepNext/>
      <w:jc w:val="both"/>
      <w:outlineLvl w:val="1"/>
    </w:pPr>
    <w:rPr>
      <w:rFonts w:ascii="Times New Roman" w:eastAsia="新細明體" w:hAnsi="Times New Roman" w:cs="Times New Roman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7A9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imes New Roman" w:eastAsia="細明體" w:hAnsi="Times New Roman" w:cs="Times New Roman"/>
      <w:kern w:val="0"/>
      <w:sz w:val="28"/>
      <w:szCs w:val="20"/>
    </w:rPr>
  </w:style>
  <w:style w:type="character" w:customStyle="1" w:styleId="a4">
    <w:name w:val="本文 字元"/>
    <w:basedOn w:val="a0"/>
    <w:link w:val="a3"/>
    <w:rsid w:val="002257A9"/>
    <w:rPr>
      <w:rFonts w:ascii="Times New Roman" w:eastAsia="細明體" w:hAnsi="Times New Roman" w:cs="Times New Roman"/>
      <w:kern w:val="0"/>
      <w:sz w:val="28"/>
      <w:szCs w:val="20"/>
    </w:rPr>
  </w:style>
  <w:style w:type="paragraph" w:styleId="21">
    <w:name w:val="Body Text 2"/>
    <w:basedOn w:val="a"/>
    <w:link w:val="22"/>
    <w:rsid w:val="002257A9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2">
    <w:name w:val="本文 2 字元"/>
    <w:basedOn w:val="a0"/>
    <w:link w:val="21"/>
    <w:rsid w:val="002257A9"/>
    <w:rPr>
      <w:rFonts w:ascii="Times New Roman" w:eastAsia="新細明體" w:hAnsi="Times New Roman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2257A9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2257A9"/>
  </w:style>
  <w:style w:type="paragraph" w:styleId="a7">
    <w:name w:val="List Paragraph"/>
    <w:basedOn w:val="a"/>
    <w:uiPriority w:val="34"/>
    <w:qFormat/>
    <w:rsid w:val="002257A9"/>
    <w:pPr>
      <w:ind w:leftChars="200" w:left="480"/>
    </w:pPr>
  </w:style>
  <w:style w:type="character" w:customStyle="1" w:styleId="20">
    <w:name w:val="標題 2 字元"/>
    <w:basedOn w:val="a0"/>
    <w:link w:val="2"/>
    <w:rsid w:val="002D644B"/>
    <w:rPr>
      <w:rFonts w:ascii="Times New Roman" w:eastAsia="新細明體" w:hAnsi="Times New Roman" w:cs="Times New Roman"/>
      <w:szCs w:val="24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0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0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1604</Words>
  <Characters>9143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KWAN YING</dc:creator>
  <cp:keywords/>
  <dc:description/>
  <cp:lastModifiedBy>CHAN KWAN YING</cp:lastModifiedBy>
  <cp:revision>11</cp:revision>
  <cp:lastPrinted>2020-06-05T02:57:00Z</cp:lastPrinted>
  <dcterms:created xsi:type="dcterms:W3CDTF">2020-06-02T01:38:00Z</dcterms:created>
  <dcterms:modified xsi:type="dcterms:W3CDTF">2020-06-05T02:57:00Z</dcterms:modified>
</cp:coreProperties>
</file>